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25"/>
        <w:gridCol w:w="7765"/>
      </w:tblGrid>
      <w:tr w:rsidR="00B94DDB" w:rsidRPr="009C5B31">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94DDB" w:rsidRPr="009C5B31" w:rsidRDefault="00B94DDB">
            <w:pPr>
              <w:rPr>
                <w:rFonts w:ascii="Trebuchet MS" w:hAnsi="Trebuchet MS"/>
                <w:sz w:val="27"/>
                <w:szCs w:val="27"/>
              </w:rPr>
            </w:pPr>
            <w:r w:rsidRPr="009C5B31">
              <w:rPr>
                <w:rStyle w:val="Strong"/>
                <w:rFonts w:ascii="Trebuchet MS" w:hAnsi="Trebuchet MS"/>
                <w:sz w:val="27"/>
                <w:szCs w:val="27"/>
              </w:rPr>
              <w:t>Spirometry - Adult</w:t>
            </w:r>
          </w:p>
        </w:tc>
      </w:tr>
      <w:tr w:rsidR="00B94DDB" w:rsidRPr="009C5B31">
        <w:tc>
          <w:tcPr>
            <w:tcW w:w="0" w:type="auto"/>
            <w:tcBorders>
              <w:top w:val="outset" w:sz="6" w:space="0" w:color="auto"/>
              <w:left w:val="outset" w:sz="6" w:space="0" w:color="auto"/>
              <w:bottom w:val="outset" w:sz="6" w:space="0" w:color="auto"/>
              <w:right w:val="outset" w:sz="6" w:space="0" w:color="auto"/>
            </w:tcBorders>
            <w:vAlign w:val="center"/>
            <w:hideMark/>
          </w:tcPr>
          <w:p w:rsidR="00B94DDB" w:rsidRPr="009C5B31" w:rsidRDefault="00B94DDB">
            <w:pPr>
              <w:rPr>
                <w:rFonts w:ascii="Trebuchet MS" w:hAnsi="Trebuchet MS"/>
                <w:sz w:val="21"/>
                <w:szCs w:val="21"/>
              </w:rPr>
            </w:pPr>
            <w:r w:rsidRPr="009C5B31">
              <w:rPr>
                <w:rStyle w:val="Strong"/>
                <w:rFonts w:ascii="Trebuchet MS" w:hAnsi="Trebuchet MS"/>
                <w:sz w:val="21"/>
                <w:szCs w:val="21"/>
              </w:rPr>
              <w:t>Protocol Id:</w:t>
            </w:r>
          </w:p>
        </w:tc>
        <w:tc>
          <w:tcPr>
            <w:tcW w:w="0" w:type="auto"/>
            <w:tcBorders>
              <w:top w:val="outset" w:sz="6" w:space="0" w:color="auto"/>
              <w:left w:val="outset" w:sz="6" w:space="0" w:color="auto"/>
              <w:bottom w:val="outset" w:sz="6" w:space="0" w:color="auto"/>
              <w:right w:val="outset" w:sz="6" w:space="0" w:color="auto"/>
            </w:tcBorders>
            <w:vAlign w:val="center"/>
            <w:hideMark/>
          </w:tcPr>
          <w:p w:rsidR="00B94DDB" w:rsidRPr="009C5B31" w:rsidRDefault="00B94DDB">
            <w:pPr>
              <w:rPr>
                <w:rFonts w:ascii="Trebuchet MS" w:hAnsi="Trebuchet MS"/>
                <w:sz w:val="21"/>
                <w:szCs w:val="21"/>
              </w:rPr>
            </w:pPr>
            <w:r w:rsidRPr="009C5B31">
              <w:rPr>
                <w:rFonts w:ascii="Trebuchet MS" w:hAnsi="Trebuchet MS"/>
                <w:sz w:val="21"/>
                <w:szCs w:val="21"/>
              </w:rPr>
              <w:t>91601</w:t>
            </w:r>
          </w:p>
        </w:tc>
      </w:tr>
      <w:tr w:rsidR="00B94DDB" w:rsidRPr="009C5B31">
        <w:tc>
          <w:tcPr>
            <w:tcW w:w="0" w:type="auto"/>
            <w:tcBorders>
              <w:top w:val="outset" w:sz="6" w:space="0" w:color="auto"/>
              <w:left w:val="outset" w:sz="6" w:space="0" w:color="auto"/>
              <w:bottom w:val="outset" w:sz="6" w:space="0" w:color="auto"/>
              <w:right w:val="outset" w:sz="6" w:space="0" w:color="auto"/>
            </w:tcBorders>
            <w:vAlign w:val="center"/>
            <w:hideMark/>
          </w:tcPr>
          <w:p w:rsidR="00B94DDB" w:rsidRPr="009C5B31" w:rsidRDefault="00B94DDB">
            <w:pPr>
              <w:rPr>
                <w:rFonts w:ascii="Trebuchet MS" w:hAnsi="Trebuchet MS"/>
                <w:sz w:val="21"/>
                <w:szCs w:val="21"/>
              </w:rPr>
            </w:pPr>
            <w:r w:rsidRPr="009C5B31">
              <w:rPr>
                <w:rStyle w:val="Strong"/>
                <w:rFonts w:ascii="Trebuchet MS" w:hAnsi="Trebuchet MS"/>
                <w:sz w:val="21"/>
                <w:szCs w:val="21"/>
              </w:rPr>
              <w:t>Description of 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B94DDB" w:rsidRPr="009C5B31" w:rsidRDefault="00B94DDB">
            <w:pPr>
              <w:pStyle w:val="NormalWeb"/>
              <w:rPr>
                <w:rFonts w:ascii="Trebuchet MS" w:hAnsi="Trebuchet MS"/>
                <w:sz w:val="21"/>
                <w:szCs w:val="21"/>
              </w:rPr>
            </w:pPr>
            <w:r w:rsidRPr="009C5B31">
              <w:rPr>
                <w:rFonts w:ascii="Trebuchet MS" w:hAnsi="Trebuchet MS"/>
                <w:sz w:val="21"/>
                <w:szCs w:val="21"/>
              </w:rPr>
              <w:t>A spirometric test requires that the subject take a full, deep breath and then exhale as forcefully as possible into a handheld portable spirometer. The subject’s effort is called the forced expiratory maneuver and most commonly measures the amount and speed of air that is exhaled. The total amount (volume) of air exhaled is called the forced vital capacity (FVC). The amount of air exhaled in 1 second is called the forced expiratory volume in 1 second (FEV1). Although handheld spirometers are commonly used in clinical research studies, the same results can be obtained from more-sophisticated floor-mounted devices, which are typically available in a respiratory function testing laboratory.</w:t>
            </w:r>
          </w:p>
        </w:tc>
      </w:tr>
      <w:tr w:rsidR="00B94DDB" w:rsidRPr="009C5B31">
        <w:tc>
          <w:tcPr>
            <w:tcW w:w="0" w:type="auto"/>
            <w:tcBorders>
              <w:top w:val="outset" w:sz="6" w:space="0" w:color="auto"/>
              <w:left w:val="outset" w:sz="6" w:space="0" w:color="auto"/>
              <w:bottom w:val="outset" w:sz="6" w:space="0" w:color="auto"/>
              <w:right w:val="outset" w:sz="6" w:space="0" w:color="auto"/>
            </w:tcBorders>
            <w:vAlign w:val="center"/>
            <w:hideMark/>
          </w:tcPr>
          <w:p w:rsidR="00B94DDB" w:rsidRPr="009C5B31" w:rsidRDefault="00B94DDB">
            <w:pPr>
              <w:rPr>
                <w:rFonts w:ascii="Trebuchet MS" w:hAnsi="Trebuchet MS"/>
                <w:sz w:val="21"/>
                <w:szCs w:val="21"/>
              </w:rPr>
            </w:pPr>
            <w:r w:rsidRPr="009C5B31">
              <w:rPr>
                <w:rStyle w:val="Strong"/>
                <w:rFonts w:ascii="Trebuchet MS" w:hAnsi="Trebuchet MS"/>
                <w:sz w:val="21"/>
                <w:szCs w:val="21"/>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B94DDB" w:rsidRPr="009C5B31" w:rsidRDefault="00B94DDB">
            <w:pPr>
              <w:pStyle w:val="NormalWeb"/>
              <w:rPr>
                <w:rFonts w:ascii="Trebuchet MS" w:hAnsi="Trebuchet MS"/>
                <w:sz w:val="21"/>
                <w:szCs w:val="21"/>
              </w:rPr>
            </w:pPr>
            <w:r w:rsidRPr="009C5B31">
              <w:rPr>
                <w:rFonts w:ascii="Trebuchet MS" w:hAnsi="Trebuchet MS"/>
                <w:sz w:val="21"/>
                <w:szCs w:val="21"/>
              </w:rPr>
              <w:t xml:space="preserve">Numerous instructions are embedded in the protocol and in Table 1 of the protocol. This protocol is mainly for adults. The Spirometry - Preschool and Child protocol uses animated computer software and visual cues, which are necessary for young children. </w:t>
            </w:r>
          </w:p>
        </w:tc>
      </w:tr>
      <w:tr w:rsidR="00B94DDB" w:rsidRPr="009C5B31">
        <w:tc>
          <w:tcPr>
            <w:tcW w:w="0" w:type="auto"/>
            <w:tcBorders>
              <w:top w:val="outset" w:sz="6" w:space="0" w:color="auto"/>
              <w:left w:val="outset" w:sz="6" w:space="0" w:color="auto"/>
              <w:bottom w:val="outset" w:sz="6" w:space="0" w:color="auto"/>
              <w:right w:val="outset" w:sz="6" w:space="0" w:color="auto"/>
            </w:tcBorders>
            <w:vAlign w:val="center"/>
            <w:hideMark/>
          </w:tcPr>
          <w:p w:rsidR="00B94DDB" w:rsidRPr="009C5B31" w:rsidRDefault="00B94DDB">
            <w:pPr>
              <w:rPr>
                <w:rFonts w:ascii="Trebuchet MS" w:hAnsi="Trebuchet MS"/>
                <w:sz w:val="21"/>
                <w:szCs w:val="21"/>
              </w:rPr>
            </w:pPr>
            <w:r w:rsidRPr="009C5B31">
              <w:rPr>
                <w:rStyle w:val="Strong"/>
                <w:rFonts w:ascii="Trebuchet MS" w:hAnsi="Trebuchet MS"/>
                <w:sz w:val="21"/>
                <w:szCs w:val="21"/>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E9511C" w:rsidRPr="009C5B31" w:rsidRDefault="00E9511C" w:rsidP="00E9511C">
            <w:pPr>
              <w:autoSpaceDE w:val="0"/>
              <w:autoSpaceDN w:val="0"/>
              <w:adjustRightInd w:val="0"/>
              <w:rPr>
                <w:rFonts w:ascii="Trebuchet MS" w:hAnsi="Trebuchet MS"/>
                <w:sz w:val="21"/>
                <w:szCs w:val="21"/>
              </w:rPr>
            </w:pPr>
            <w:r w:rsidRPr="009C5B31">
              <w:rPr>
                <w:rFonts w:ascii="Trebuchet MS" w:hAnsi="Trebuchet MS"/>
                <w:sz w:val="21"/>
                <w:szCs w:val="21"/>
                <w:shd w:val="clear" w:color="auto" w:fill="FFFFFF"/>
              </w:rPr>
              <w:t>Full protocol is available in the Spirometry Standards PDF, available at:</w:t>
            </w:r>
            <w:r w:rsidRPr="009C5B31">
              <w:rPr>
                <w:rStyle w:val="apple-converted-space"/>
                <w:rFonts w:ascii="Trebuchet MS" w:hAnsi="Trebuchet MS"/>
                <w:color w:val="444444"/>
                <w:sz w:val="21"/>
                <w:szCs w:val="21"/>
                <w:shd w:val="clear" w:color="auto" w:fill="FFFFFF"/>
              </w:rPr>
              <w:t> </w:t>
            </w:r>
            <w:hyperlink r:id="rId5" w:tgtFrame="_blank" w:history="1">
              <w:r w:rsidRPr="009C5B31">
                <w:rPr>
                  <w:rStyle w:val="Hyperlink"/>
                  <w:rFonts w:ascii="Trebuchet MS" w:hAnsi="Trebuchet MS"/>
                  <w:color w:val="336699"/>
                  <w:sz w:val="21"/>
                  <w:szCs w:val="21"/>
                  <w:shd w:val="clear" w:color="auto" w:fill="FFFFFF"/>
                </w:rPr>
                <w:t>ATS ERS Spirometry Standards (2005)</w:t>
              </w:r>
            </w:hyperlink>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autoSpaceDE w:val="0"/>
              <w:autoSpaceDN w:val="0"/>
              <w:adjustRightInd w:val="0"/>
              <w:rPr>
                <w:rFonts w:ascii="Trebuchet MS" w:hAnsi="Trebuchet MS" w:cs="AdvPECF811"/>
                <w:sz w:val="21"/>
                <w:szCs w:val="21"/>
              </w:rPr>
            </w:pPr>
            <w:r w:rsidRPr="009C5B31">
              <w:rPr>
                <w:rFonts w:ascii="Trebuchet MS" w:hAnsi="Trebuchet MS" w:cs="AdvPECF811"/>
                <w:sz w:val="21"/>
                <w:szCs w:val="21"/>
              </w:rPr>
              <w:t>ID (patient identification):___________________________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autoSpaceDE w:val="0"/>
              <w:autoSpaceDN w:val="0"/>
              <w:adjustRightInd w:val="0"/>
              <w:rPr>
                <w:rFonts w:ascii="Trebuchet MS" w:hAnsi="Trebuchet MS" w:cs="AdvPECF811"/>
                <w:sz w:val="21"/>
                <w:szCs w:val="21"/>
              </w:rPr>
            </w:pPr>
            <w:r w:rsidRPr="009C5B31">
              <w:rPr>
                <w:rFonts w:ascii="Trebuchet MS" w:hAnsi="Trebuchet MS" w:cs="AdvPECF811"/>
                <w:sz w:val="21"/>
                <w:szCs w:val="21"/>
              </w:rPr>
              <w:t>Patient name:___________________________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autoSpaceDE w:val="0"/>
              <w:autoSpaceDN w:val="0"/>
              <w:adjustRightInd w:val="0"/>
              <w:rPr>
                <w:rFonts w:ascii="Trebuchet MS" w:hAnsi="Trebuchet MS" w:cs="AdvPECF811"/>
                <w:sz w:val="21"/>
                <w:szCs w:val="21"/>
              </w:rPr>
            </w:pPr>
            <w:r w:rsidRPr="009C5B31">
              <w:rPr>
                <w:rFonts w:ascii="Trebuchet MS" w:hAnsi="Trebuchet MS" w:cs="AdvPECF811"/>
                <w:sz w:val="21"/>
                <w:szCs w:val="21"/>
              </w:rPr>
              <w:t>Data type (SP followed by E</w:t>
            </w:r>
            <w:r w:rsidRPr="009C5B31">
              <w:rPr>
                <w:rFonts w:ascii="Trebuchet MS" w:hAnsi="Trebuchet MS" w:cs="AdvP7DA6"/>
                <w:sz w:val="21"/>
                <w:szCs w:val="21"/>
              </w:rPr>
              <w:t>=</w:t>
            </w:r>
            <w:r w:rsidRPr="009C5B31">
              <w:rPr>
                <w:rFonts w:ascii="Trebuchet MS" w:hAnsi="Trebuchet MS" w:cs="AdvPECF811"/>
                <w:sz w:val="21"/>
                <w:szCs w:val="21"/>
              </w:rPr>
              <w:t>expiratory or I</w:t>
            </w:r>
            <w:r w:rsidRPr="009C5B31">
              <w:rPr>
                <w:rFonts w:ascii="Trebuchet MS" w:hAnsi="Trebuchet MS" w:cs="AdvP7DA6"/>
                <w:sz w:val="21"/>
                <w:szCs w:val="21"/>
              </w:rPr>
              <w:t>=</w:t>
            </w:r>
            <w:r w:rsidRPr="009C5B31">
              <w:rPr>
                <w:rFonts w:ascii="Trebuchet MS" w:hAnsi="Trebuchet MS" w:cs="AdvPECF811"/>
                <w:sz w:val="21"/>
                <w:szCs w:val="21"/>
              </w:rPr>
              <w:t>Inspiratory, followed by S</w:t>
            </w:r>
            <w:r w:rsidRPr="009C5B31">
              <w:rPr>
                <w:rFonts w:ascii="Trebuchet MS" w:hAnsi="Trebuchet MS" w:cs="AdvP7DA6"/>
                <w:sz w:val="21"/>
                <w:szCs w:val="21"/>
              </w:rPr>
              <w:t>=</w:t>
            </w:r>
            <w:r w:rsidRPr="009C5B31">
              <w:rPr>
                <w:rFonts w:ascii="Trebuchet MS" w:hAnsi="Trebuchet MS" w:cs="AdvPECF811"/>
                <w:sz w:val="21"/>
                <w:szCs w:val="21"/>
              </w:rPr>
              <w:t>single or B</w:t>
            </w:r>
            <w:r w:rsidRPr="009C5B31">
              <w:rPr>
                <w:rFonts w:ascii="Trebuchet MS" w:hAnsi="Trebuchet MS" w:cs="AdvP7DA6"/>
                <w:sz w:val="21"/>
                <w:szCs w:val="21"/>
              </w:rPr>
              <w:t>=</w:t>
            </w:r>
            <w:r w:rsidRPr="009C5B31">
              <w:rPr>
                <w:rFonts w:ascii="Trebuchet MS" w:hAnsi="Trebuchet MS" w:cs="AdvPECF811"/>
                <w:sz w:val="21"/>
                <w:szCs w:val="21"/>
              </w:rPr>
              <w:t>best curve):___________________________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autoSpaceDE w:val="0"/>
              <w:autoSpaceDN w:val="0"/>
              <w:adjustRightInd w:val="0"/>
              <w:rPr>
                <w:rFonts w:ascii="Trebuchet MS" w:hAnsi="Trebuchet MS" w:cs="AdvPECF811"/>
                <w:sz w:val="21"/>
                <w:szCs w:val="21"/>
              </w:rPr>
            </w:pPr>
            <w:r w:rsidRPr="009C5B31">
              <w:rPr>
                <w:rFonts w:ascii="Trebuchet MS" w:hAnsi="Trebuchet MS" w:cs="AdvPECF811"/>
                <w:sz w:val="21"/>
                <w:szCs w:val="21"/>
              </w:rPr>
              <w:t>Barometric pressure (mmHg) :___________________________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autoSpaceDE w:val="0"/>
              <w:autoSpaceDN w:val="0"/>
              <w:adjustRightInd w:val="0"/>
              <w:rPr>
                <w:rFonts w:ascii="Trebuchet MS" w:hAnsi="Trebuchet MS" w:cs="AdvPECF811"/>
                <w:sz w:val="21"/>
                <w:szCs w:val="21"/>
              </w:rPr>
            </w:pPr>
            <w:r w:rsidRPr="009C5B31">
              <w:rPr>
                <w:rFonts w:ascii="Trebuchet MS" w:hAnsi="Trebuchet MS" w:cs="AdvPECF811"/>
                <w:sz w:val="21"/>
                <w:szCs w:val="21"/>
              </w:rPr>
              <w:t>Temperature (°C) used in BTPS calculation:___________________________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autoSpaceDE w:val="0"/>
              <w:autoSpaceDN w:val="0"/>
              <w:adjustRightInd w:val="0"/>
              <w:rPr>
                <w:rFonts w:ascii="Trebuchet MS" w:hAnsi="Trebuchet MS" w:cs="AdvPECF811"/>
                <w:sz w:val="21"/>
                <w:szCs w:val="21"/>
              </w:rPr>
            </w:pPr>
            <w:r w:rsidRPr="009C5B31">
              <w:rPr>
                <w:rFonts w:ascii="Trebuchet MS" w:hAnsi="Trebuchet MS" w:cs="AdvPECF811"/>
                <w:sz w:val="21"/>
                <w:szCs w:val="21"/>
              </w:rPr>
              <w:t>Relative humidity (%):___________________________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autoSpaceDE w:val="0"/>
              <w:autoSpaceDN w:val="0"/>
              <w:adjustRightInd w:val="0"/>
              <w:rPr>
                <w:rFonts w:ascii="Trebuchet MS" w:hAnsi="Trebuchet MS" w:cs="AdvPECF811"/>
                <w:sz w:val="21"/>
                <w:szCs w:val="21"/>
              </w:rPr>
            </w:pPr>
            <w:r w:rsidRPr="009C5B31">
              <w:rPr>
                <w:rFonts w:ascii="Trebuchet MS" w:hAnsi="Trebuchet MS" w:cs="AdvPECF811"/>
                <w:sz w:val="21"/>
                <w:szCs w:val="21"/>
              </w:rPr>
              <w:t>FVC quality attribute (A, B, C, D or F) :___________________________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autoSpaceDE w:val="0"/>
              <w:autoSpaceDN w:val="0"/>
              <w:adjustRightInd w:val="0"/>
              <w:rPr>
                <w:rFonts w:ascii="Trebuchet MS" w:hAnsi="Trebuchet MS" w:cs="AdvPECF811"/>
                <w:sz w:val="21"/>
                <w:szCs w:val="21"/>
              </w:rPr>
            </w:pPr>
            <w:r w:rsidRPr="009C5B31">
              <w:rPr>
                <w:rFonts w:ascii="Trebuchet MS" w:hAnsi="Trebuchet MS" w:cs="AdvPECF811"/>
                <w:sz w:val="21"/>
                <w:szCs w:val="21"/>
              </w:rPr>
              <w:t>FEV1 quality attribute (A, B, C, D or F) :___________________________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autoSpaceDE w:val="0"/>
              <w:autoSpaceDN w:val="0"/>
              <w:adjustRightInd w:val="0"/>
              <w:rPr>
                <w:rFonts w:ascii="Trebuchet MS" w:hAnsi="Trebuchet MS" w:cs="AdvPECF811"/>
                <w:sz w:val="21"/>
                <w:szCs w:val="21"/>
              </w:rPr>
            </w:pPr>
            <w:r w:rsidRPr="009C5B31">
              <w:rPr>
                <w:rFonts w:ascii="Trebuchet MS" w:hAnsi="Trebuchet MS" w:cs="AdvPECF811"/>
                <w:sz w:val="21"/>
                <w:szCs w:val="21"/>
              </w:rPr>
              <w:t>Effort attribute (A, B, C, D or F) :___________________________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autoSpaceDE w:val="0"/>
              <w:autoSpaceDN w:val="0"/>
              <w:adjustRightInd w:val="0"/>
              <w:rPr>
                <w:rFonts w:ascii="Trebuchet MS" w:hAnsi="Trebuchet MS" w:cs="AdvPECF811"/>
                <w:sz w:val="21"/>
                <w:szCs w:val="21"/>
              </w:rPr>
            </w:pPr>
            <w:r w:rsidRPr="009C5B31">
              <w:rPr>
                <w:rFonts w:ascii="Trebuchet MS" w:hAnsi="Trebuchet MS" w:cs="AdvPECF811"/>
                <w:sz w:val="21"/>
                <w:szCs w:val="21"/>
              </w:rPr>
              <w:t>Interpretation code (see ATS interpretation scheme) :___________________________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autoSpaceDE w:val="0"/>
              <w:autoSpaceDN w:val="0"/>
              <w:adjustRightInd w:val="0"/>
              <w:rPr>
                <w:rFonts w:ascii="Trebuchet MS" w:hAnsi="Trebuchet MS" w:cs="AdvPECF811"/>
                <w:sz w:val="21"/>
                <w:szCs w:val="21"/>
              </w:rPr>
            </w:pPr>
            <w:r w:rsidRPr="009C5B31">
              <w:rPr>
                <w:rFonts w:ascii="Trebuchet MS" w:hAnsi="Trebuchet MS" w:cs="AdvPECF811"/>
                <w:sz w:val="21"/>
                <w:szCs w:val="21"/>
              </w:rPr>
              <w:t>Deleted manoeuvre (Y or N) :___________________________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autoSpaceDE w:val="0"/>
              <w:autoSpaceDN w:val="0"/>
              <w:adjustRightInd w:val="0"/>
              <w:rPr>
                <w:rFonts w:ascii="Trebuchet MS" w:hAnsi="Trebuchet MS" w:cs="AdvPECF811"/>
                <w:sz w:val="21"/>
                <w:szCs w:val="21"/>
              </w:rPr>
            </w:pPr>
            <w:r w:rsidRPr="009C5B31">
              <w:rPr>
                <w:rFonts w:ascii="Trebuchet MS" w:hAnsi="Trebuchet MS" w:cs="AdvPECF811"/>
                <w:sz w:val="21"/>
                <w:szCs w:val="21"/>
              </w:rPr>
              <w:t>Acceptable manoeuvre (Y or N) :___________________________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autoSpaceDE w:val="0"/>
              <w:autoSpaceDN w:val="0"/>
              <w:adjustRightInd w:val="0"/>
              <w:rPr>
                <w:rFonts w:ascii="Trebuchet MS" w:hAnsi="Trebuchet MS" w:cs="AdvPECF811"/>
                <w:sz w:val="21"/>
                <w:szCs w:val="21"/>
              </w:rPr>
            </w:pPr>
            <w:r w:rsidRPr="009C5B31">
              <w:rPr>
                <w:rFonts w:ascii="Trebuchet MS" w:hAnsi="Trebuchet MS" w:cs="AdvPECF811"/>
                <w:sz w:val="21"/>
                <w:szCs w:val="21"/>
              </w:rPr>
              <w:t>Technician quality control code (A, B, C, D or F) :___________________________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autoSpaceDE w:val="0"/>
              <w:autoSpaceDN w:val="0"/>
              <w:adjustRightInd w:val="0"/>
              <w:rPr>
                <w:rFonts w:ascii="Trebuchet MS" w:hAnsi="Trebuchet MS" w:cs="AdvPECF811"/>
                <w:sz w:val="21"/>
                <w:szCs w:val="21"/>
              </w:rPr>
            </w:pPr>
            <w:r w:rsidRPr="009C5B31">
              <w:rPr>
                <w:rFonts w:ascii="Trebuchet MS" w:hAnsi="Trebuchet MS" w:cs="AdvPECF811"/>
                <w:sz w:val="21"/>
                <w:szCs w:val="21"/>
              </w:rPr>
              <w:t>Computer quality code (A, B, C, D or F) :___________________________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autoSpaceDE w:val="0"/>
              <w:autoSpaceDN w:val="0"/>
              <w:adjustRightInd w:val="0"/>
              <w:rPr>
                <w:rFonts w:ascii="Trebuchet MS" w:hAnsi="Trebuchet MS" w:cs="AdvPECF811"/>
                <w:sz w:val="21"/>
                <w:szCs w:val="21"/>
              </w:rPr>
            </w:pPr>
            <w:r w:rsidRPr="009C5B31">
              <w:rPr>
                <w:rFonts w:ascii="Trebuchet MS" w:hAnsi="Trebuchet MS" w:cs="AdvPECF811"/>
                <w:sz w:val="21"/>
                <w:szCs w:val="21"/>
              </w:rPr>
              <w:t>Plateau achieved (Y or N) :___________________________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autoSpaceDE w:val="0"/>
              <w:autoSpaceDN w:val="0"/>
              <w:adjustRightInd w:val="0"/>
              <w:rPr>
                <w:rFonts w:ascii="Trebuchet MS" w:hAnsi="Trebuchet MS" w:cs="AdvPECF811"/>
                <w:sz w:val="21"/>
                <w:szCs w:val="21"/>
              </w:rPr>
            </w:pPr>
            <w:r w:rsidRPr="009C5B31">
              <w:rPr>
                <w:rFonts w:ascii="Trebuchet MS" w:hAnsi="Trebuchet MS" w:cs="AdvPECF811"/>
                <w:sz w:val="21"/>
                <w:szCs w:val="21"/>
              </w:rPr>
              <w:t xml:space="preserve">Review (N or R for ‘‘needs review’’ or ‘‘was reviewed’’) </w:t>
            </w:r>
            <w:r w:rsidRPr="009C5B31">
              <w:rPr>
                <w:rFonts w:ascii="Trebuchet MS" w:hAnsi="Trebuchet MS" w:cs="AdvPECF811"/>
                <w:sz w:val="21"/>
                <w:szCs w:val="21"/>
              </w:rPr>
              <w:lastRenderedPageBreak/>
              <w:t>:___________________________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autoSpaceDE w:val="0"/>
              <w:autoSpaceDN w:val="0"/>
              <w:adjustRightInd w:val="0"/>
              <w:rPr>
                <w:rFonts w:ascii="Trebuchet MS" w:hAnsi="Trebuchet MS" w:cs="AdvPECF811"/>
                <w:sz w:val="21"/>
                <w:szCs w:val="21"/>
              </w:rPr>
            </w:pPr>
            <w:r w:rsidRPr="009C5B31">
              <w:rPr>
                <w:rFonts w:ascii="Trebuchet MS" w:hAnsi="Trebuchet MS" w:cs="AdvPECF811"/>
                <w:sz w:val="21"/>
                <w:szCs w:val="21"/>
              </w:rPr>
              <w:t>Date of review (DD/MM/YYYY) :___________________________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autoSpaceDE w:val="0"/>
              <w:autoSpaceDN w:val="0"/>
              <w:adjustRightInd w:val="0"/>
              <w:rPr>
                <w:rFonts w:ascii="Trebuchet MS" w:hAnsi="Trebuchet MS" w:cs="AdvPECF811"/>
                <w:sz w:val="21"/>
                <w:szCs w:val="21"/>
              </w:rPr>
            </w:pPr>
            <w:r w:rsidRPr="009C5B31">
              <w:rPr>
                <w:rFonts w:ascii="Trebuchet MS" w:hAnsi="Trebuchet MS" w:cs="AdvPECF811"/>
                <w:sz w:val="21"/>
                <w:szCs w:val="21"/>
              </w:rPr>
              <w:t>Reviewer initials:___________________________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autoSpaceDE w:val="0"/>
              <w:autoSpaceDN w:val="0"/>
              <w:adjustRightInd w:val="0"/>
              <w:rPr>
                <w:rFonts w:ascii="Trebuchet MS" w:hAnsi="Trebuchet MS" w:cs="AdvPECF811"/>
                <w:sz w:val="21"/>
                <w:szCs w:val="21"/>
              </w:rPr>
            </w:pPr>
            <w:r w:rsidRPr="009C5B31">
              <w:rPr>
                <w:rFonts w:ascii="Trebuchet MS" w:hAnsi="Trebuchet MS" w:cs="AdvPECF811"/>
                <w:sz w:val="21"/>
                <w:szCs w:val="21"/>
              </w:rPr>
              <w:t>BTPS factor (x.xxx) :___________________________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autoSpaceDE w:val="0"/>
              <w:autoSpaceDN w:val="0"/>
              <w:adjustRightInd w:val="0"/>
              <w:rPr>
                <w:rFonts w:ascii="Trebuchet MS" w:hAnsi="Trebuchet MS" w:cs="AdvPECF811"/>
                <w:sz w:val="21"/>
                <w:szCs w:val="21"/>
              </w:rPr>
            </w:pPr>
            <w:r w:rsidRPr="009C5B31">
              <w:rPr>
                <w:rFonts w:ascii="Trebuchet MS" w:hAnsi="Trebuchet MS" w:cs="AdvPECF811"/>
                <w:sz w:val="21"/>
                <w:szCs w:val="21"/>
              </w:rPr>
              <w:t>Spirometer manufacturer:___________________________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autoSpaceDE w:val="0"/>
              <w:autoSpaceDN w:val="0"/>
              <w:adjustRightInd w:val="0"/>
              <w:rPr>
                <w:rFonts w:ascii="Trebuchet MS" w:hAnsi="Trebuchet MS" w:cs="AdvPECF811"/>
                <w:sz w:val="21"/>
                <w:szCs w:val="21"/>
              </w:rPr>
            </w:pPr>
            <w:r w:rsidRPr="009C5B31">
              <w:rPr>
                <w:rFonts w:ascii="Trebuchet MS" w:hAnsi="Trebuchet MS" w:cs="AdvPECF811"/>
                <w:sz w:val="21"/>
                <w:szCs w:val="21"/>
              </w:rPr>
              <w:t>Spirometer model:___________________________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autoSpaceDE w:val="0"/>
              <w:autoSpaceDN w:val="0"/>
              <w:adjustRightInd w:val="0"/>
              <w:rPr>
                <w:rFonts w:ascii="Trebuchet MS" w:hAnsi="Trebuchet MS" w:cs="AdvPECF811"/>
                <w:sz w:val="21"/>
                <w:szCs w:val="21"/>
              </w:rPr>
            </w:pPr>
            <w:r w:rsidRPr="009C5B31">
              <w:rPr>
                <w:rFonts w:ascii="Trebuchet MS" w:hAnsi="Trebuchet MS" w:cs="AdvPECF811"/>
                <w:sz w:val="21"/>
                <w:szCs w:val="21"/>
              </w:rPr>
              <w:t>Spirometer serial number:___________________________</w:t>
            </w:r>
          </w:p>
          <w:p w:rsidR="00E9511C" w:rsidRPr="009C5B31" w:rsidRDefault="00E9511C" w:rsidP="00E9511C">
            <w:pPr>
              <w:rPr>
                <w:rFonts w:ascii="Trebuchet MS" w:hAnsi="Trebuchet MS" w:cs="AdvPECF811"/>
                <w:sz w:val="21"/>
                <w:szCs w:val="21"/>
              </w:rPr>
            </w:pPr>
          </w:p>
          <w:p w:rsidR="00E9511C" w:rsidRPr="009C5B31" w:rsidRDefault="00E9511C" w:rsidP="00E9511C">
            <w:pPr>
              <w:rPr>
                <w:rFonts w:ascii="Trebuchet MS" w:hAnsi="Trebuchet MS" w:cs="AdvPECF811"/>
                <w:sz w:val="21"/>
                <w:szCs w:val="21"/>
              </w:rPr>
            </w:pPr>
            <w:r w:rsidRPr="009C5B31">
              <w:rPr>
                <w:rFonts w:ascii="Trebuchet MS" w:hAnsi="Trebuchet MS" w:cs="AdvPECF811"/>
                <w:sz w:val="21"/>
                <w:szCs w:val="21"/>
              </w:rPr>
              <w:t>Spirometer type:___________________________</w:t>
            </w:r>
          </w:p>
          <w:p w:rsidR="00E9511C" w:rsidRPr="009C5B31" w:rsidRDefault="00E9511C" w:rsidP="00E9511C">
            <w:pPr>
              <w:rPr>
                <w:rFonts w:ascii="Trebuchet MS" w:hAnsi="Trebuchet MS" w:cs="AdvPECF811"/>
                <w:sz w:val="21"/>
                <w:szCs w:val="21"/>
              </w:rPr>
            </w:pPr>
          </w:p>
          <w:p w:rsidR="00E9511C" w:rsidRPr="009C5B31" w:rsidRDefault="00E9511C" w:rsidP="00E9511C">
            <w:pPr>
              <w:rPr>
                <w:rFonts w:ascii="Trebuchet MS" w:hAnsi="Trebuchet MS" w:cs="AdvPECF811"/>
                <w:sz w:val="21"/>
                <w:szCs w:val="21"/>
              </w:rPr>
            </w:pPr>
            <w:r w:rsidRPr="009C5B31">
              <w:rPr>
                <w:rFonts w:ascii="Trebuchet MS" w:hAnsi="Trebuchet MS" w:cs="AdvPECF811"/>
                <w:sz w:val="21"/>
                <w:szCs w:val="21"/>
              </w:rPr>
              <w:t>Testing facility name:___________________________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rPr>
                <w:rFonts w:ascii="Trebuchet MS" w:hAnsi="Trebuchet MS" w:cs="AdvPECF811"/>
                <w:sz w:val="21"/>
                <w:szCs w:val="21"/>
              </w:rPr>
            </w:pPr>
            <w:r w:rsidRPr="009C5B31">
              <w:rPr>
                <w:rFonts w:ascii="Trebuchet MS" w:hAnsi="Trebuchet MS" w:cs="AdvPECF811"/>
                <w:sz w:val="21"/>
                <w:szCs w:val="21"/>
              </w:rPr>
              <w:t>City:___________________________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rPr>
                <w:rFonts w:ascii="Trebuchet MS" w:hAnsi="Trebuchet MS" w:cs="AdvPECF811"/>
                <w:sz w:val="21"/>
                <w:szCs w:val="21"/>
              </w:rPr>
            </w:pPr>
            <w:r w:rsidRPr="009C5B31">
              <w:rPr>
                <w:rFonts w:ascii="Trebuchet MS" w:hAnsi="Trebuchet MS" w:cs="AdvPECF811"/>
                <w:sz w:val="21"/>
                <w:szCs w:val="21"/>
              </w:rPr>
              <w:t>State/region:___________________________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rPr>
                <w:rFonts w:ascii="Trebuchet MS" w:hAnsi="Trebuchet MS" w:cs="AdvPECF811"/>
                <w:sz w:val="21"/>
                <w:szCs w:val="21"/>
              </w:rPr>
            </w:pPr>
            <w:r w:rsidRPr="009C5B31">
              <w:rPr>
                <w:rFonts w:ascii="Trebuchet MS" w:hAnsi="Trebuchet MS" w:cs="AdvPECF811"/>
                <w:sz w:val="21"/>
                <w:szCs w:val="21"/>
              </w:rPr>
              <w:t>Zip/post code:___________________________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rPr>
                <w:rFonts w:ascii="Trebuchet MS" w:hAnsi="Trebuchet MS" w:cs="AdvPECF811"/>
                <w:sz w:val="21"/>
                <w:szCs w:val="21"/>
              </w:rPr>
            </w:pPr>
            <w:r w:rsidRPr="009C5B31">
              <w:rPr>
                <w:rFonts w:ascii="Trebuchet MS" w:hAnsi="Trebuchet MS" w:cs="AdvPECF811"/>
                <w:sz w:val="21"/>
                <w:szCs w:val="21"/>
              </w:rPr>
              <w:t>Country:___________________________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rPr>
                <w:rFonts w:ascii="Trebuchet MS" w:hAnsi="Trebuchet MS" w:cs="AdvPECF811"/>
                <w:sz w:val="21"/>
                <w:szCs w:val="21"/>
              </w:rPr>
            </w:pPr>
            <w:r w:rsidRPr="009C5B31">
              <w:rPr>
                <w:rFonts w:ascii="Trebuchet MS" w:hAnsi="Trebuchet MS" w:cs="AdvPECF811"/>
                <w:sz w:val="21"/>
                <w:szCs w:val="21"/>
              </w:rPr>
              <w:t>E-mail:___________________________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rPr>
                <w:rFonts w:ascii="Trebuchet MS" w:hAnsi="Trebuchet MS" w:cs="AdvPECF811"/>
                <w:sz w:val="21"/>
                <w:szCs w:val="21"/>
              </w:rPr>
            </w:pPr>
            <w:r w:rsidRPr="009C5B31">
              <w:rPr>
                <w:rFonts w:ascii="Trebuchet MS" w:hAnsi="Trebuchet MS" w:cs="AdvPECF811"/>
                <w:sz w:val="21"/>
                <w:szCs w:val="21"/>
              </w:rPr>
              <w:t>Phone number:___________________________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rPr>
                <w:rFonts w:ascii="Trebuchet MS" w:hAnsi="Trebuchet MS" w:cs="AdvPECF811"/>
                <w:sz w:val="21"/>
                <w:szCs w:val="21"/>
              </w:rPr>
            </w:pPr>
            <w:r w:rsidRPr="009C5B31">
              <w:rPr>
                <w:rFonts w:ascii="Trebuchet MS" w:hAnsi="Trebuchet MS" w:cs="AdvPECF811"/>
                <w:sz w:val="21"/>
                <w:szCs w:val="21"/>
              </w:rPr>
              <w:t>Calibration date (DD/MM/YYYY) :___________________________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rPr>
                <w:rFonts w:ascii="Trebuchet MS" w:hAnsi="Trebuchet MS" w:cs="AdvPECF811"/>
                <w:sz w:val="21"/>
                <w:szCs w:val="21"/>
              </w:rPr>
            </w:pPr>
            <w:r w:rsidRPr="009C5B31">
              <w:rPr>
                <w:rFonts w:ascii="Trebuchet MS" w:hAnsi="Trebuchet MS" w:cs="AdvPECF811"/>
                <w:sz w:val="21"/>
                <w:szCs w:val="21"/>
              </w:rPr>
              <w:t>Calibration time (HH:MM) :___________________________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rPr>
                <w:rFonts w:ascii="Trebuchet MS" w:hAnsi="Trebuchet MS" w:cs="AdvPECF811"/>
                <w:sz w:val="21"/>
                <w:szCs w:val="21"/>
              </w:rPr>
            </w:pPr>
            <w:r w:rsidRPr="009C5B31">
              <w:rPr>
                <w:rFonts w:ascii="Trebuchet MS" w:hAnsi="Trebuchet MS" w:cs="AdvPECF811"/>
                <w:sz w:val="21"/>
                <w:szCs w:val="21"/>
              </w:rPr>
              <w:t>Calibration result (P or F for ‘‘passed’’ or ‘‘failed’’) :___________________________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rPr>
                <w:rFonts w:ascii="Trebuchet MS" w:hAnsi="Trebuchet MS" w:cs="AdvPECF811"/>
                <w:sz w:val="21"/>
                <w:szCs w:val="21"/>
              </w:rPr>
            </w:pPr>
            <w:r w:rsidRPr="009C5B31">
              <w:rPr>
                <w:rFonts w:ascii="Trebuchet MS" w:hAnsi="Trebuchet MS" w:cs="AdvPECF811"/>
                <w:sz w:val="21"/>
                <w:szCs w:val="21"/>
              </w:rPr>
              <w:t>Date (DD/MM/YYYY) :___________________________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rPr>
                <w:rFonts w:ascii="Trebuchet MS" w:hAnsi="Trebuchet MS" w:cs="AdvPECF811"/>
                <w:sz w:val="21"/>
                <w:szCs w:val="21"/>
              </w:rPr>
            </w:pPr>
            <w:r w:rsidRPr="009C5B31">
              <w:rPr>
                <w:rFonts w:ascii="Trebuchet MS" w:hAnsi="Trebuchet MS" w:cs="AdvPECF811"/>
                <w:sz w:val="21"/>
                <w:szCs w:val="21"/>
              </w:rPr>
              <w:t>Time (HH:MM) :___________________________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rPr>
                <w:rFonts w:ascii="Trebuchet MS" w:hAnsi="Trebuchet MS" w:cs="AdvPECF811"/>
                <w:sz w:val="21"/>
                <w:szCs w:val="21"/>
              </w:rPr>
            </w:pPr>
            <w:r w:rsidRPr="009C5B31">
              <w:rPr>
                <w:rFonts w:ascii="Trebuchet MS" w:hAnsi="Trebuchet MS" w:cs="AdvPECF811"/>
                <w:sz w:val="21"/>
                <w:szCs w:val="21"/>
              </w:rPr>
              <w:t>Technician ID (technician identification code or initials) :___________________________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rPr>
                <w:rFonts w:ascii="Trebuchet MS" w:hAnsi="Trebuchet MS" w:cs="AdvPECF811"/>
                <w:sz w:val="21"/>
                <w:szCs w:val="21"/>
              </w:rPr>
            </w:pPr>
            <w:r w:rsidRPr="009C5B31">
              <w:rPr>
                <w:rFonts w:ascii="Trebuchet MS" w:hAnsi="Trebuchet MS" w:cs="AdvPECF811"/>
                <w:sz w:val="21"/>
                <w:szCs w:val="21"/>
              </w:rPr>
              <w:t>Manoeuvre number:___________________________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rPr>
                <w:rFonts w:ascii="Trebuchet MS" w:hAnsi="Trebuchet MS" w:cs="AdvPECF811"/>
                <w:sz w:val="21"/>
                <w:szCs w:val="21"/>
              </w:rPr>
            </w:pPr>
            <w:r w:rsidRPr="009C5B31">
              <w:rPr>
                <w:rFonts w:ascii="Trebuchet MS" w:hAnsi="Trebuchet MS" w:cs="AdvPECF811"/>
                <w:sz w:val="21"/>
                <w:szCs w:val="21"/>
              </w:rPr>
              <w:t>Age (integer years) :___________________________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rPr>
                <w:rFonts w:ascii="Trebuchet MS" w:hAnsi="Trebuchet MS" w:cs="AdvPECF811"/>
                <w:sz w:val="21"/>
                <w:szCs w:val="21"/>
              </w:rPr>
            </w:pPr>
            <w:r w:rsidRPr="009C5B31">
              <w:rPr>
                <w:rFonts w:ascii="Trebuchet MS" w:hAnsi="Trebuchet MS" w:cs="AdvPECF811"/>
                <w:sz w:val="21"/>
                <w:szCs w:val="21"/>
              </w:rPr>
              <w:t>Height (cm) :___________________________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rPr>
                <w:rFonts w:ascii="Trebuchet MS" w:hAnsi="Trebuchet MS" w:cs="AdvPECF811"/>
                <w:sz w:val="21"/>
                <w:szCs w:val="21"/>
              </w:rPr>
            </w:pPr>
            <w:r w:rsidRPr="009C5B31">
              <w:rPr>
                <w:rFonts w:ascii="Trebuchet MS" w:hAnsi="Trebuchet MS" w:cs="AdvPECF811"/>
                <w:sz w:val="21"/>
                <w:szCs w:val="21"/>
              </w:rPr>
              <w:t>Weight (kg) :___________________________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rPr>
                <w:rFonts w:ascii="Trebuchet MS" w:hAnsi="Trebuchet MS" w:cs="AdvPECF811"/>
                <w:sz w:val="21"/>
                <w:szCs w:val="21"/>
              </w:rPr>
            </w:pPr>
            <w:r w:rsidRPr="009C5B31">
              <w:rPr>
                <w:rFonts w:ascii="Trebuchet MS" w:hAnsi="Trebuchet MS" w:cs="AdvPECF811"/>
                <w:sz w:val="21"/>
                <w:szCs w:val="21"/>
              </w:rPr>
              <w:lastRenderedPageBreak/>
              <w:t>Sex (M or F) :___________________________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rPr>
                <w:rFonts w:ascii="Trebuchet MS" w:hAnsi="Trebuchet MS" w:cs="AdvPECF811"/>
                <w:sz w:val="21"/>
                <w:szCs w:val="21"/>
              </w:rPr>
            </w:pPr>
            <w:r w:rsidRPr="009C5B31">
              <w:rPr>
                <w:rFonts w:ascii="Trebuchet MS" w:hAnsi="Trebuchet MS" w:cs="AdvPECF811"/>
                <w:sz w:val="21"/>
                <w:szCs w:val="21"/>
              </w:rPr>
              <w:t>Race (2-character race code) :___________________________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rPr>
                <w:rFonts w:ascii="Trebuchet MS" w:hAnsi="Trebuchet MS" w:cs="AdvPECF811"/>
                <w:sz w:val="21"/>
                <w:szCs w:val="21"/>
              </w:rPr>
            </w:pPr>
            <w:r w:rsidRPr="009C5B31">
              <w:rPr>
                <w:rFonts w:ascii="Trebuchet MS" w:hAnsi="Trebuchet MS" w:cs="AdvPECF811"/>
                <w:sz w:val="21"/>
                <w:szCs w:val="21"/>
              </w:rPr>
              <w:t>Date of birth (DD/MM/YYYY) :___________________________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autoSpaceDE w:val="0"/>
              <w:autoSpaceDN w:val="0"/>
              <w:adjustRightInd w:val="0"/>
              <w:rPr>
                <w:rFonts w:ascii="Trebuchet MS" w:hAnsi="Trebuchet MS" w:cs="AdvPECF812"/>
                <w:sz w:val="21"/>
                <w:szCs w:val="21"/>
              </w:rPr>
            </w:pPr>
            <w:r w:rsidRPr="009C5B31">
              <w:rPr>
                <w:rFonts w:ascii="Trebuchet MS" w:hAnsi="Trebuchet MS" w:cs="AdvPECF811"/>
                <w:sz w:val="21"/>
                <w:szCs w:val="21"/>
              </w:rPr>
              <w:t xml:space="preserve">Reference values source (first author surname and date of publication, </w:t>
            </w:r>
            <w:r w:rsidRPr="009C5B31">
              <w:rPr>
                <w:rFonts w:ascii="Trebuchet MS" w:hAnsi="Trebuchet MS" w:cs="AdvPECF812"/>
                <w:sz w:val="21"/>
                <w:szCs w:val="21"/>
              </w:rPr>
              <w:t>e.g.</w:t>
            </w:r>
          </w:p>
          <w:p w:rsidR="00E9511C" w:rsidRPr="009C5B31" w:rsidRDefault="00E9511C" w:rsidP="00E9511C">
            <w:pPr>
              <w:rPr>
                <w:rFonts w:ascii="Trebuchet MS" w:hAnsi="Trebuchet MS" w:cs="AdvPECF811"/>
                <w:sz w:val="21"/>
                <w:szCs w:val="21"/>
              </w:rPr>
            </w:pPr>
            <w:r w:rsidRPr="009C5B31">
              <w:rPr>
                <w:rFonts w:ascii="Trebuchet MS" w:hAnsi="Trebuchet MS" w:cs="AdvPECF811"/>
                <w:sz w:val="21"/>
                <w:szCs w:val="21"/>
              </w:rPr>
              <w:t>‘‘Knudson 1983’’) :___________________________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rPr>
                <w:rFonts w:ascii="Trebuchet MS" w:hAnsi="Trebuchet MS" w:cs="AdvPECF811"/>
                <w:sz w:val="21"/>
                <w:szCs w:val="21"/>
              </w:rPr>
            </w:pPr>
            <w:r w:rsidRPr="009C5B31">
              <w:rPr>
                <w:rFonts w:ascii="Trebuchet MS" w:hAnsi="Trebuchet MS" w:cs="AdvPECF811"/>
                <w:sz w:val="21"/>
                <w:szCs w:val="21"/>
              </w:rPr>
              <w:t>Reference values correction factor (x.xx, 1.00 for no correction) :___________________________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rPr>
                <w:rFonts w:ascii="Trebuchet MS" w:hAnsi="Trebuchet MS" w:cs="AdvPECF811"/>
                <w:sz w:val="21"/>
                <w:szCs w:val="21"/>
              </w:rPr>
            </w:pPr>
            <w:r w:rsidRPr="009C5B31">
              <w:rPr>
                <w:rFonts w:ascii="Trebuchet MS" w:hAnsi="Trebuchet MS" w:cs="AdvPECF811"/>
                <w:sz w:val="21"/>
                <w:szCs w:val="21"/>
              </w:rPr>
              <w:t>Testing position (standing, sitting or supine) :___________________________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rPr>
                <w:rFonts w:ascii="Trebuchet MS" w:hAnsi="Trebuchet MS" w:cs="AdvPECF811"/>
                <w:sz w:val="21"/>
                <w:szCs w:val="21"/>
              </w:rPr>
            </w:pPr>
            <w:r w:rsidRPr="009C5B31">
              <w:rPr>
                <w:rFonts w:ascii="Trebuchet MS" w:hAnsi="Trebuchet MS" w:cs="AdvPECF811"/>
                <w:sz w:val="21"/>
                <w:szCs w:val="21"/>
              </w:rPr>
              <w:t>Test type (pre-, post-, bronchodilator, methacholine concentration or dose) :___________________________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rPr>
                <w:rFonts w:ascii="Trebuchet MS" w:hAnsi="Trebuchet MS" w:cs="AdvPECF811"/>
                <w:sz w:val="21"/>
                <w:szCs w:val="21"/>
              </w:rPr>
            </w:pPr>
            <w:r w:rsidRPr="009C5B31">
              <w:rPr>
                <w:rFonts w:ascii="Trebuchet MS" w:hAnsi="Trebuchet MS" w:cs="AdvPECF811"/>
                <w:sz w:val="21"/>
                <w:szCs w:val="21"/>
              </w:rPr>
              <w:t>FVC (mL) :___________________________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rPr>
                <w:rFonts w:ascii="Trebuchet MS" w:hAnsi="Trebuchet MS" w:cs="AdvPECF811"/>
                <w:sz w:val="21"/>
                <w:szCs w:val="21"/>
              </w:rPr>
            </w:pPr>
            <w:r w:rsidRPr="009C5B31">
              <w:rPr>
                <w:rFonts w:ascii="Trebuchet MS" w:hAnsi="Trebuchet MS" w:cs="AdvPECF811"/>
                <w:sz w:val="21"/>
                <w:szCs w:val="21"/>
              </w:rPr>
              <w:t>Extrapolated volume (mL) :___________________________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rPr>
                <w:rFonts w:ascii="Trebuchet MS" w:hAnsi="Trebuchet MS" w:cs="AdvPECF811"/>
                <w:sz w:val="21"/>
                <w:szCs w:val="21"/>
              </w:rPr>
            </w:pPr>
            <w:r w:rsidRPr="009C5B31">
              <w:rPr>
                <w:rFonts w:ascii="Trebuchet MS" w:hAnsi="Trebuchet MS" w:cs="AdvPECF811"/>
                <w:sz w:val="21"/>
                <w:szCs w:val="21"/>
              </w:rPr>
              <w:t>FEV1 (mL) :___________________________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rPr>
                <w:rFonts w:ascii="Trebuchet MS" w:hAnsi="Trebuchet MS" w:cs="AdvPECF811"/>
                <w:sz w:val="21"/>
                <w:szCs w:val="21"/>
              </w:rPr>
            </w:pPr>
            <w:r w:rsidRPr="009C5B31">
              <w:rPr>
                <w:rFonts w:ascii="Trebuchet MS" w:hAnsi="Trebuchet MS" w:cs="AdvPECF811"/>
                <w:sz w:val="21"/>
                <w:szCs w:val="21"/>
              </w:rPr>
              <w:t>FEV6 (mL) :___________________________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rPr>
                <w:rFonts w:ascii="Trebuchet MS" w:hAnsi="Trebuchet MS" w:cs="AdvPECF811"/>
                <w:sz w:val="21"/>
                <w:szCs w:val="21"/>
              </w:rPr>
            </w:pPr>
            <w:r w:rsidRPr="009C5B31">
              <w:rPr>
                <w:rFonts w:ascii="Trebuchet MS" w:hAnsi="Trebuchet MS" w:cs="AdvPECF811"/>
                <w:sz w:val="21"/>
                <w:szCs w:val="21"/>
              </w:rPr>
              <w:t xml:space="preserve">PEF (mL </w:t>
            </w:r>
            <w:r w:rsidRPr="009C5B31">
              <w:rPr>
                <w:rFonts w:ascii="Trebuchet MS" w:hAnsi="Trebuchet MS" w:cs="AdvP7DA6"/>
                <w:sz w:val="21"/>
                <w:szCs w:val="21"/>
              </w:rPr>
              <w:t xml:space="preserve">/ </w:t>
            </w:r>
            <w:r w:rsidRPr="009C5B31">
              <w:rPr>
                <w:rFonts w:ascii="Trebuchet MS" w:hAnsi="Trebuchet MS" w:cs="AdvPECF811"/>
                <w:sz w:val="21"/>
                <w:szCs w:val="21"/>
              </w:rPr>
              <w:t>s) :___________________________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rPr>
                <w:rFonts w:ascii="Trebuchet MS" w:hAnsi="Trebuchet MS" w:cs="AdvPECF811"/>
                <w:sz w:val="21"/>
                <w:szCs w:val="21"/>
              </w:rPr>
            </w:pPr>
            <w:r w:rsidRPr="009C5B31">
              <w:rPr>
                <w:rFonts w:ascii="Trebuchet MS" w:hAnsi="Trebuchet MS" w:cs="AdvPECF811"/>
                <w:sz w:val="21"/>
                <w:szCs w:val="21"/>
              </w:rPr>
              <w:t>FEF25–75% (mL /</w:t>
            </w:r>
            <w:r w:rsidRPr="009C5B31">
              <w:rPr>
                <w:rFonts w:ascii="Trebuchet MS" w:hAnsi="Trebuchet MS" w:cs="AdvP7DA6"/>
                <w:sz w:val="21"/>
                <w:szCs w:val="21"/>
              </w:rPr>
              <w:t xml:space="preserve"> </w:t>
            </w:r>
            <w:r w:rsidRPr="009C5B31">
              <w:rPr>
                <w:rFonts w:ascii="Trebuchet MS" w:hAnsi="Trebuchet MS" w:cs="AdvPECF811"/>
                <w:sz w:val="21"/>
                <w:szCs w:val="21"/>
              </w:rPr>
              <w:t>s) :___________________________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rPr>
                <w:rFonts w:ascii="Trebuchet MS" w:hAnsi="Trebuchet MS" w:cs="AdvPECF811"/>
                <w:sz w:val="21"/>
                <w:szCs w:val="21"/>
              </w:rPr>
            </w:pPr>
            <w:r w:rsidRPr="009C5B31">
              <w:rPr>
                <w:rFonts w:ascii="Trebuchet MS" w:hAnsi="Trebuchet MS" w:cs="AdvPECF811"/>
                <w:sz w:val="21"/>
                <w:szCs w:val="21"/>
              </w:rPr>
              <w:t>VC (mL) :___________________________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rPr>
                <w:rFonts w:ascii="Trebuchet MS" w:hAnsi="Trebuchet MS" w:cs="AdvPECF811"/>
                <w:sz w:val="21"/>
                <w:szCs w:val="21"/>
              </w:rPr>
            </w:pPr>
            <w:r w:rsidRPr="009C5B31">
              <w:rPr>
                <w:rFonts w:ascii="Trebuchet MS" w:hAnsi="Trebuchet MS" w:cs="AdvPECF811"/>
                <w:sz w:val="21"/>
                <w:szCs w:val="21"/>
              </w:rPr>
              <w:t>Forced expiratory time (s) :___________________________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rPr>
                <w:rFonts w:ascii="Trebuchet MS" w:hAnsi="Trebuchet MS" w:cs="AdvPECF811"/>
                <w:sz w:val="21"/>
                <w:szCs w:val="21"/>
              </w:rPr>
            </w:pPr>
            <w:r w:rsidRPr="009C5B31">
              <w:rPr>
                <w:rFonts w:ascii="Trebuchet MS" w:hAnsi="Trebuchet MS" w:cs="AdvPECF811"/>
                <w:sz w:val="21"/>
                <w:szCs w:val="21"/>
              </w:rPr>
              <w:t>Time to PEF (ms) :___________________________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rPr>
                <w:rFonts w:ascii="Trebuchet MS" w:hAnsi="Trebuchet MS" w:cs="AdvPECF811"/>
                <w:sz w:val="21"/>
                <w:szCs w:val="21"/>
              </w:rPr>
            </w:pPr>
            <w:r w:rsidRPr="009C5B31">
              <w:rPr>
                <w:rFonts w:ascii="Trebuchet MS" w:hAnsi="Trebuchet MS" w:cs="AdvPECF811"/>
                <w:sz w:val="21"/>
                <w:szCs w:val="21"/>
              </w:rPr>
              <w:t>Predicted FVC (mL) :___________________________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rPr>
                <w:rFonts w:ascii="Trebuchet MS" w:hAnsi="Trebuchet MS" w:cs="AdvPECF811"/>
                <w:sz w:val="21"/>
                <w:szCs w:val="21"/>
              </w:rPr>
            </w:pPr>
            <w:r w:rsidRPr="009C5B31">
              <w:rPr>
                <w:rFonts w:ascii="Trebuchet MS" w:hAnsi="Trebuchet MS" w:cs="AdvPECF811"/>
                <w:sz w:val="21"/>
                <w:szCs w:val="21"/>
              </w:rPr>
              <w:t>Predicted FEV1 (mL) :___________________________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rPr>
                <w:rFonts w:ascii="Trebuchet MS" w:hAnsi="Trebuchet MS" w:cs="AdvPECF811"/>
                <w:sz w:val="21"/>
                <w:szCs w:val="21"/>
              </w:rPr>
            </w:pPr>
            <w:r w:rsidRPr="009C5B31">
              <w:rPr>
                <w:rFonts w:ascii="Trebuchet MS" w:hAnsi="Trebuchet MS" w:cs="AdvPECF811"/>
                <w:sz w:val="21"/>
                <w:szCs w:val="21"/>
              </w:rPr>
              <w:t>Predicted FEV6 (mL) :___________________________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rPr>
                <w:rFonts w:ascii="Trebuchet MS" w:hAnsi="Trebuchet MS" w:cs="AdvPECF811"/>
                <w:sz w:val="21"/>
                <w:szCs w:val="21"/>
              </w:rPr>
            </w:pPr>
            <w:r w:rsidRPr="009C5B31">
              <w:rPr>
                <w:rFonts w:ascii="Trebuchet MS" w:hAnsi="Trebuchet MS" w:cs="AdvPECF811"/>
                <w:sz w:val="21"/>
                <w:szCs w:val="21"/>
              </w:rPr>
              <w:t>Predicted FEV1/FVC% (xxx.x%):___________________________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rPr>
                <w:rFonts w:ascii="Trebuchet MS" w:hAnsi="Trebuchet MS" w:cs="AdvPECF811"/>
                <w:sz w:val="21"/>
                <w:szCs w:val="21"/>
              </w:rPr>
            </w:pPr>
            <w:r w:rsidRPr="009C5B31">
              <w:rPr>
                <w:rFonts w:ascii="Trebuchet MS" w:hAnsi="Trebuchet MS" w:cs="AdvPECF811"/>
                <w:sz w:val="21"/>
                <w:szCs w:val="21"/>
              </w:rPr>
              <w:t>Predicted FEV1/FEV6% (xxx.x%):___________________________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rPr>
                <w:rFonts w:ascii="Trebuchet MS" w:hAnsi="Trebuchet MS" w:cs="AdvPECF811"/>
                <w:sz w:val="21"/>
                <w:szCs w:val="21"/>
              </w:rPr>
            </w:pPr>
            <w:r w:rsidRPr="009C5B31">
              <w:rPr>
                <w:rFonts w:ascii="Trebuchet MS" w:hAnsi="Trebuchet MS" w:cs="AdvPECF811"/>
                <w:sz w:val="21"/>
                <w:szCs w:val="21"/>
              </w:rPr>
              <w:t>Comments text:___________________________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rPr>
                <w:rFonts w:ascii="Trebuchet MS" w:hAnsi="Trebuchet MS" w:cs="AdvPECF811"/>
                <w:sz w:val="21"/>
                <w:szCs w:val="21"/>
              </w:rPr>
            </w:pPr>
            <w:r w:rsidRPr="009C5B31">
              <w:rPr>
                <w:rFonts w:ascii="Trebuchet MS" w:hAnsi="Trebuchet MS" w:cs="AdvPECF811"/>
                <w:sz w:val="21"/>
                <w:szCs w:val="21"/>
              </w:rPr>
              <w:t>Original sampling interval (ms) :___________________________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rPr>
                <w:rFonts w:ascii="Trebuchet MS" w:hAnsi="Trebuchet MS" w:cs="AdvPECF811"/>
                <w:sz w:val="21"/>
                <w:szCs w:val="21"/>
              </w:rPr>
            </w:pPr>
            <w:r w:rsidRPr="009C5B31">
              <w:rPr>
                <w:rFonts w:ascii="Trebuchet MS" w:hAnsi="Trebuchet MS" w:cs="AdvPECF811"/>
                <w:sz w:val="21"/>
                <w:szCs w:val="21"/>
              </w:rPr>
              <w:t>Blank 1 or FEF25%:___________________________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rPr>
                <w:rFonts w:ascii="Trebuchet MS" w:hAnsi="Trebuchet MS" w:cs="AdvPECF811"/>
                <w:sz w:val="21"/>
                <w:szCs w:val="21"/>
              </w:rPr>
            </w:pPr>
            <w:r w:rsidRPr="009C5B31">
              <w:rPr>
                <w:rFonts w:ascii="Trebuchet MS" w:hAnsi="Trebuchet MS" w:cs="AdvPECF811"/>
                <w:sz w:val="21"/>
                <w:szCs w:val="21"/>
              </w:rPr>
              <w:t>Blank 2 or FEF50%:___________________________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rPr>
                <w:rFonts w:ascii="Trebuchet MS" w:hAnsi="Trebuchet MS" w:cs="AdvPECF811"/>
                <w:sz w:val="21"/>
                <w:szCs w:val="21"/>
              </w:rPr>
            </w:pPr>
            <w:r w:rsidRPr="009C5B31">
              <w:rPr>
                <w:rFonts w:ascii="Trebuchet MS" w:hAnsi="Trebuchet MS" w:cs="AdvPECF811"/>
                <w:sz w:val="21"/>
                <w:szCs w:val="21"/>
              </w:rPr>
              <w:t>Blank 3 or FEF75%:___________________________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rPr>
                <w:rFonts w:ascii="Trebuchet MS" w:hAnsi="Trebuchet MS" w:cs="AdvPECF811"/>
                <w:sz w:val="21"/>
                <w:szCs w:val="21"/>
              </w:rPr>
            </w:pPr>
            <w:r w:rsidRPr="009C5B31">
              <w:rPr>
                <w:rFonts w:ascii="Trebuchet MS" w:hAnsi="Trebuchet MS" w:cs="AdvPECF811"/>
                <w:sz w:val="21"/>
                <w:szCs w:val="21"/>
              </w:rPr>
              <w:t>Blank 4 or FEF90%:___________________________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rPr>
                <w:rFonts w:ascii="Trebuchet MS" w:hAnsi="Trebuchet MS" w:cs="AdvPECF811"/>
                <w:sz w:val="21"/>
                <w:szCs w:val="21"/>
              </w:rPr>
            </w:pPr>
            <w:r w:rsidRPr="009C5B31">
              <w:rPr>
                <w:rFonts w:ascii="Trebuchet MS" w:hAnsi="Trebuchet MS" w:cs="AdvPECF811"/>
                <w:sz w:val="21"/>
                <w:szCs w:val="21"/>
              </w:rPr>
              <w:t>Blank 5:___________________________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rPr>
                <w:rFonts w:ascii="Trebuchet MS" w:hAnsi="Trebuchet MS" w:cs="AdvPECF811"/>
                <w:sz w:val="21"/>
                <w:szCs w:val="21"/>
              </w:rPr>
            </w:pPr>
            <w:r w:rsidRPr="009C5B31">
              <w:rPr>
                <w:rFonts w:ascii="Trebuchet MS" w:hAnsi="Trebuchet MS" w:cs="AdvPECF811"/>
                <w:sz w:val="21"/>
                <w:szCs w:val="21"/>
              </w:rPr>
              <w:t>Blank 6:___________________________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rPr>
                <w:rFonts w:ascii="Trebuchet MS" w:hAnsi="Trebuchet MS" w:cs="AdvPECF811"/>
                <w:sz w:val="21"/>
                <w:szCs w:val="21"/>
              </w:rPr>
            </w:pPr>
            <w:r w:rsidRPr="009C5B31">
              <w:rPr>
                <w:rFonts w:ascii="Trebuchet MS" w:hAnsi="Trebuchet MS" w:cs="AdvPECF811"/>
                <w:sz w:val="21"/>
                <w:szCs w:val="21"/>
              </w:rPr>
              <w:t>Blank 7:___________________________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rPr>
                <w:rFonts w:ascii="Trebuchet MS" w:hAnsi="Trebuchet MS" w:cs="AdvPECF811"/>
                <w:sz w:val="21"/>
                <w:szCs w:val="21"/>
              </w:rPr>
            </w:pPr>
            <w:r w:rsidRPr="009C5B31">
              <w:rPr>
                <w:rFonts w:ascii="Trebuchet MS" w:hAnsi="Trebuchet MS" w:cs="AdvPECF811"/>
                <w:sz w:val="21"/>
                <w:szCs w:val="21"/>
              </w:rPr>
              <w:t>Blank 8:___________________________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rPr>
                <w:rFonts w:ascii="Trebuchet MS" w:hAnsi="Trebuchet MS" w:cs="AdvPECF811"/>
                <w:sz w:val="21"/>
                <w:szCs w:val="21"/>
              </w:rPr>
            </w:pPr>
            <w:r w:rsidRPr="009C5B31">
              <w:rPr>
                <w:rFonts w:ascii="Trebuchet MS" w:hAnsi="Trebuchet MS" w:cs="AdvPECF811"/>
                <w:sz w:val="21"/>
                <w:szCs w:val="21"/>
              </w:rPr>
              <w:t>Blank 9:___________________________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rPr>
                <w:rFonts w:ascii="Trebuchet MS" w:hAnsi="Trebuchet MS" w:cs="AdvPECF811"/>
                <w:sz w:val="21"/>
                <w:szCs w:val="21"/>
              </w:rPr>
            </w:pPr>
            <w:r w:rsidRPr="009C5B31">
              <w:rPr>
                <w:rFonts w:ascii="Trebuchet MS" w:hAnsi="Trebuchet MS" w:cs="AdvPECF811"/>
                <w:sz w:val="21"/>
                <w:szCs w:val="21"/>
              </w:rPr>
              <w:t>Blank 10:___________________________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rPr>
                <w:rFonts w:ascii="Trebuchet MS" w:hAnsi="Trebuchet MS" w:cs="AdvPECF811"/>
                <w:sz w:val="21"/>
                <w:szCs w:val="21"/>
              </w:rPr>
            </w:pPr>
            <w:r w:rsidRPr="009C5B31">
              <w:rPr>
                <w:rFonts w:ascii="Trebuchet MS" w:hAnsi="Trebuchet MS" w:cs="AdvPECF811"/>
                <w:sz w:val="21"/>
                <w:szCs w:val="21"/>
              </w:rPr>
              <w:t>Number of data points:___________________________</w:t>
            </w:r>
          </w:p>
          <w:p w:rsidR="00E9511C" w:rsidRPr="009C5B31" w:rsidRDefault="00E9511C" w:rsidP="00E9511C">
            <w:pPr>
              <w:autoSpaceDE w:val="0"/>
              <w:autoSpaceDN w:val="0"/>
              <w:adjustRightInd w:val="0"/>
              <w:rPr>
                <w:rFonts w:ascii="Trebuchet MS" w:hAnsi="Trebuchet MS" w:cs="AdvPECF811"/>
                <w:sz w:val="21"/>
                <w:szCs w:val="21"/>
              </w:rPr>
            </w:pPr>
          </w:p>
          <w:p w:rsidR="00E9511C" w:rsidRPr="009C5B31" w:rsidRDefault="00E9511C" w:rsidP="00E9511C">
            <w:pPr>
              <w:rPr>
                <w:rFonts w:ascii="Trebuchet MS" w:hAnsi="Trebuchet MS" w:cs="AdvPECF811"/>
                <w:sz w:val="21"/>
                <w:szCs w:val="21"/>
              </w:rPr>
            </w:pPr>
            <w:r w:rsidRPr="009C5B31">
              <w:rPr>
                <w:rFonts w:ascii="Trebuchet MS" w:hAnsi="Trebuchet MS" w:cs="AdvPECF811"/>
                <w:sz w:val="21"/>
                <w:szCs w:val="21"/>
              </w:rPr>
              <w:t>Flow data points (mL/s; variable number contained in number of data points) :___________________________</w:t>
            </w:r>
          </w:p>
          <w:p w:rsidR="00B94DDB" w:rsidRPr="009C5B31" w:rsidRDefault="00B94DDB">
            <w:pPr>
              <w:rPr>
                <w:rFonts w:ascii="Trebuchet MS" w:hAnsi="Trebuchet MS"/>
                <w:sz w:val="21"/>
                <w:szCs w:val="21"/>
              </w:rPr>
            </w:pPr>
          </w:p>
        </w:tc>
      </w:tr>
      <w:tr w:rsidR="00B94DDB" w:rsidRPr="009C5B31">
        <w:tc>
          <w:tcPr>
            <w:tcW w:w="0" w:type="auto"/>
            <w:tcBorders>
              <w:top w:val="outset" w:sz="6" w:space="0" w:color="auto"/>
              <w:left w:val="outset" w:sz="6" w:space="0" w:color="auto"/>
              <w:bottom w:val="outset" w:sz="6" w:space="0" w:color="auto"/>
              <w:right w:val="outset" w:sz="6" w:space="0" w:color="auto"/>
            </w:tcBorders>
            <w:vAlign w:val="center"/>
            <w:hideMark/>
          </w:tcPr>
          <w:p w:rsidR="00B94DDB" w:rsidRPr="009C5B31" w:rsidRDefault="00B94DDB">
            <w:pPr>
              <w:rPr>
                <w:rFonts w:ascii="Trebuchet MS" w:hAnsi="Trebuchet MS"/>
                <w:sz w:val="21"/>
                <w:szCs w:val="21"/>
              </w:rPr>
            </w:pPr>
            <w:r w:rsidRPr="009C5B31">
              <w:rPr>
                <w:rStyle w:val="Strong"/>
                <w:rFonts w:ascii="Trebuchet MS" w:hAnsi="Trebuchet MS"/>
                <w:sz w:val="21"/>
                <w:szCs w:val="21"/>
              </w:rPr>
              <w:lastRenderedPageBreak/>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B94DDB" w:rsidRPr="009C5B31" w:rsidRDefault="00B94DDB">
            <w:pPr>
              <w:pStyle w:val="NormalWeb"/>
              <w:rPr>
                <w:rFonts w:ascii="Trebuchet MS" w:hAnsi="Trebuchet MS"/>
                <w:sz w:val="21"/>
                <w:szCs w:val="21"/>
              </w:rPr>
            </w:pPr>
            <w:r w:rsidRPr="009C5B31">
              <w:rPr>
                <w:rFonts w:ascii="Trebuchet MS" w:hAnsi="Trebuchet MS"/>
                <w:sz w:val="21"/>
                <w:szCs w:val="21"/>
              </w:rPr>
              <w:t>Spirometry is invaluable as a screening test of general respiratory health. This protocol is the international standard supported by both the American Thoracic Society and the European Respiratory Society. The selected protocol is well-established over many years and serves as the unambiguous standard for lung function assessment in clinical research studies.</w:t>
            </w:r>
          </w:p>
        </w:tc>
      </w:tr>
      <w:tr w:rsidR="00B94DDB" w:rsidRPr="009C5B31">
        <w:tc>
          <w:tcPr>
            <w:tcW w:w="0" w:type="auto"/>
            <w:tcBorders>
              <w:top w:val="outset" w:sz="6" w:space="0" w:color="auto"/>
              <w:left w:val="outset" w:sz="6" w:space="0" w:color="auto"/>
              <w:bottom w:val="outset" w:sz="6" w:space="0" w:color="auto"/>
              <w:right w:val="outset" w:sz="6" w:space="0" w:color="auto"/>
            </w:tcBorders>
            <w:vAlign w:val="center"/>
            <w:hideMark/>
          </w:tcPr>
          <w:p w:rsidR="00B94DDB" w:rsidRPr="009C5B31" w:rsidRDefault="00B94DDB">
            <w:pPr>
              <w:rPr>
                <w:rFonts w:ascii="Trebuchet MS" w:hAnsi="Trebuchet MS"/>
                <w:sz w:val="21"/>
                <w:szCs w:val="21"/>
              </w:rPr>
            </w:pPr>
            <w:r w:rsidRPr="009C5B31">
              <w:rPr>
                <w:rStyle w:val="Strong"/>
                <w:rFonts w:ascii="Trebuchet MS" w:hAnsi="Trebuchet MS"/>
                <w:sz w:val="21"/>
                <w:szCs w:val="21"/>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B94DDB" w:rsidRPr="009C5B31" w:rsidRDefault="00B94DDB">
            <w:pPr>
              <w:pStyle w:val="NormalWeb"/>
              <w:rPr>
                <w:rFonts w:ascii="Trebuchet MS" w:hAnsi="Trebuchet MS"/>
                <w:sz w:val="21"/>
                <w:szCs w:val="21"/>
              </w:rPr>
            </w:pPr>
            <w:r w:rsidRPr="009C5B31">
              <w:rPr>
                <w:rFonts w:ascii="Trebuchet MS" w:hAnsi="Trebuchet MS"/>
                <w:sz w:val="21"/>
                <w:szCs w:val="21"/>
              </w:rPr>
              <w:t xml:space="preserve">Miller, M. R., Hankinson, J., Brusasco, V., Burgos, F., Casaburi, R., Coates, A., . . . Wanger, J. (2005). Standardisation of spirometry. Series “ATS/ERS task force: Standardisation of lung function testing.” </w:t>
            </w:r>
            <w:r w:rsidRPr="009C5B31">
              <w:rPr>
                <w:rFonts w:ascii="Trebuchet MS" w:hAnsi="Trebuchet MS"/>
                <w:i/>
                <w:iCs/>
                <w:sz w:val="21"/>
                <w:szCs w:val="21"/>
              </w:rPr>
              <w:t>European Respiratory Journal, 26</w:t>
            </w:r>
            <w:r w:rsidRPr="009C5B31">
              <w:rPr>
                <w:rFonts w:ascii="Trebuchet MS" w:hAnsi="Trebuchet MS"/>
                <w:sz w:val="21"/>
                <w:szCs w:val="21"/>
              </w:rPr>
              <w:t>(2), 330-331.</w:t>
            </w:r>
          </w:p>
        </w:tc>
      </w:tr>
      <w:tr w:rsidR="00B94DDB" w:rsidRPr="009C5B31">
        <w:tc>
          <w:tcPr>
            <w:tcW w:w="0" w:type="auto"/>
            <w:tcBorders>
              <w:top w:val="outset" w:sz="6" w:space="0" w:color="auto"/>
              <w:left w:val="outset" w:sz="6" w:space="0" w:color="auto"/>
              <w:bottom w:val="outset" w:sz="6" w:space="0" w:color="auto"/>
              <w:right w:val="outset" w:sz="6" w:space="0" w:color="auto"/>
            </w:tcBorders>
            <w:vAlign w:val="center"/>
            <w:hideMark/>
          </w:tcPr>
          <w:p w:rsidR="00B94DDB" w:rsidRPr="009C5B31" w:rsidRDefault="00B94DDB">
            <w:pPr>
              <w:rPr>
                <w:rFonts w:ascii="Trebuchet MS" w:hAnsi="Trebuchet MS"/>
                <w:sz w:val="21"/>
                <w:szCs w:val="21"/>
              </w:rPr>
            </w:pPr>
            <w:r w:rsidRPr="009C5B31">
              <w:rPr>
                <w:rStyle w:val="Strong"/>
                <w:rFonts w:ascii="Trebuchet MS" w:hAnsi="Trebuchet MS"/>
                <w:sz w:val="21"/>
                <w:szCs w:val="21"/>
              </w:rPr>
              <w:t>Language</w:t>
            </w:r>
          </w:p>
        </w:tc>
        <w:tc>
          <w:tcPr>
            <w:tcW w:w="0" w:type="auto"/>
            <w:tcBorders>
              <w:top w:val="outset" w:sz="6" w:space="0" w:color="auto"/>
              <w:left w:val="outset" w:sz="6" w:space="0" w:color="auto"/>
              <w:bottom w:val="outset" w:sz="6" w:space="0" w:color="auto"/>
              <w:right w:val="outset" w:sz="6" w:space="0" w:color="auto"/>
            </w:tcBorders>
            <w:vAlign w:val="center"/>
            <w:hideMark/>
          </w:tcPr>
          <w:p w:rsidR="00B94DDB" w:rsidRPr="009C5B31" w:rsidRDefault="00B94DDB">
            <w:pPr>
              <w:pStyle w:val="NormalWeb"/>
              <w:rPr>
                <w:rFonts w:ascii="Trebuchet MS" w:hAnsi="Trebuchet MS"/>
                <w:sz w:val="21"/>
                <w:szCs w:val="21"/>
              </w:rPr>
            </w:pPr>
            <w:r w:rsidRPr="009C5B31">
              <w:rPr>
                <w:rFonts w:ascii="Trebuchet MS" w:hAnsi="Trebuchet MS"/>
                <w:sz w:val="21"/>
                <w:szCs w:val="21"/>
              </w:rPr>
              <w:t>English</w:t>
            </w:r>
          </w:p>
        </w:tc>
      </w:tr>
      <w:tr w:rsidR="00B94DDB" w:rsidRPr="009C5B31">
        <w:tc>
          <w:tcPr>
            <w:tcW w:w="0" w:type="auto"/>
            <w:tcBorders>
              <w:top w:val="outset" w:sz="6" w:space="0" w:color="auto"/>
              <w:left w:val="outset" w:sz="6" w:space="0" w:color="auto"/>
              <w:bottom w:val="outset" w:sz="6" w:space="0" w:color="auto"/>
              <w:right w:val="outset" w:sz="6" w:space="0" w:color="auto"/>
            </w:tcBorders>
            <w:vAlign w:val="center"/>
            <w:hideMark/>
          </w:tcPr>
          <w:p w:rsidR="00B94DDB" w:rsidRPr="009C5B31" w:rsidRDefault="00B94DDB">
            <w:pPr>
              <w:rPr>
                <w:rFonts w:ascii="Trebuchet MS" w:hAnsi="Trebuchet MS"/>
                <w:sz w:val="21"/>
                <w:szCs w:val="21"/>
              </w:rPr>
            </w:pPr>
            <w:r w:rsidRPr="009C5B31">
              <w:rPr>
                <w:rStyle w:val="Strong"/>
                <w:rFonts w:ascii="Trebuchet MS" w:hAnsi="Trebuchet MS"/>
                <w:sz w:val="21"/>
                <w:szCs w:val="21"/>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B94DDB" w:rsidRPr="009C5B31" w:rsidRDefault="00B94DDB">
            <w:pPr>
              <w:pStyle w:val="NormalWeb"/>
              <w:rPr>
                <w:rFonts w:ascii="Trebuchet MS" w:hAnsi="Trebuchet MS"/>
                <w:sz w:val="21"/>
                <w:szCs w:val="21"/>
              </w:rPr>
            </w:pPr>
            <w:r w:rsidRPr="009C5B31">
              <w:rPr>
                <w:rFonts w:ascii="Trebuchet MS" w:hAnsi="Trebuchet MS"/>
                <w:sz w:val="21"/>
                <w:szCs w:val="21"/>
              </w:rPr>
              <w:t>Adults</w:t>
            </w:r>
          </w:p>
        </w:tc>
      </w:tr>
      <w:tr w:rsidR="00B94DDB" w:rsidRPr="009C5B31">
        <w:tc>
          <w:tcPr>
            <w:tcW w:w="0" w:type="auto"/>
            <w:tcBorders>
              <w:top w:val="outset" w:sz="6" w:space="0" w:color="auto"/>
              <w:left w:val="outset" w:sz="6" w:space="0" w:color="auto"/>
              <w:bottom w:val="outset" w:sz="6" w:space="0" w:color="auto"/>
              <w:right w:val="outset" w:sz="6" w:space="0" w:color="auto"/>
            </w:tcBorders>
            <w:vAlign w:val="center"/>
            <w:hideMark/>
          </w:tcPr>
          <w:p w:rsidR="00B94DDB" w:rsidRPr="009C5B31" w:rsidRDefault="00B94DDB">
            <w:pPr>
              <w:rPr>
                <w:rFonts w:ascii="Trebuchet MS" w:hAnsi="Trebuchet MS"/>
                <w:sz w:val="21"/>
                <w:szCs w:val="21"/>
              </w:rPr>
            </w:pPr>
            <w:r w:rsidRPr="009C5B31">
              <w:rPr>
                <w:rStyle w:val="Strong"/>
                <w:rFonts w:ascii="Trebuchet MS" w:hAnsi="Trebuchet MS"/>
                <w:sz w:val="21"/>
                <w:szCs w:val="21"/>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B94DDB" w:rsidRPr="009C5B31" w:rsidRDefault="00B94DDB">
            <w:pPr>
              <w:pStyle w:val="NormalWeb"/>
              <w:rPr>
                <w:rFonts w:ascii="Trebuchet MS" w:hAnsi="Trebuchet MS"/>
                <w:sz w:val="21"/>
                <w:szCs w:val="21"/>
              </w:rPr>
            </w:pPr>
            <w:r w:rsidRPr="009C5B31">
              <w:rPr>
                <w:rFonts w:ascii="Trebuchet MS" w:hAnsi="Trebuchet MS"/>
                <w:sz w:val="21"/>
                <w:szCs w:val="21"/>
              </w:rPr>
              <w:t>Technician trained in conducting Pulmonary Function Tests (PFTs) with a spirometer</w:t>
            </w:r>
          </w:p>
        </w:tc>
      </w:tr>
      <w:tr w:rsidR="00B94DDB" w:rsidRPr="009C5B31">
        <w:tc>
          <w:tcPr>
            <w:tcW w:w="0" w:type="auto"/>
            <w:tcBorders>
              <w:top w:val="outset" w:sz="6" w:space="0" w:color="auto"/>
              <w:left w:val="outset" w:sz="6" w:space="0" w:color="auto"/>
              <w:bottom w:val="outset" w:sz="6" w:space="0" w:color="auto"/>
              <w:right w:val="outset" w:sz="6" w:space="0" w:color="auto"/>
            </w:tcBorders>
            <w:vAlign w:val="center"/>
            <w:hideMark/>
          </w:tcPr>
          <w:p w:rsidR="00B94DDB" w:rsidRPr="009C5B31" w:rsidRDefault="00B94DDB">
            <w:pPr>
              <w:rPr>
                <w:rFonts w:ascii="Trebuchet MS" w:hAnsi="Trebuchet MS"/>
                <w:sz w:val="21"/>
                <w:szCs w:val="21"/>
              </w:rPr>
            </w:pPr>
            <w:r w:rsidRPr="009C5B31">
              <w:rPr>
                <w:rStyle w:val="Strong"/>
                <w:rFonts w:ascii="Trebuchet MS" w:hAnsi="Trebuchet MS"/>
                <w:sz w:val="21"/>
                <w:szCs w:val="21"/>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B94DDB" w:rsidRPr="009C5B31" w:rsidRDefault="00B94DDB">
            <w:pPr>
              <w:pStyle w:val="NormalWeb"/>
              <w:rPr>
                <w:rFonts w:ascii="Trebuchet MS" w:hAnsi="Trebuchet MS"/>
                <w:sz w:val="21"/>
                <w:szCs w:val="21"/>
              </w:rPr>
            </w:pPr>
            <w:r w:rsidRPr="009C5B31">
              <w:rPr>
                <w:rFonts w:ascii="Trebuchet MS" w:hAnsi="Trebuchet MS"/>
                <w:sz w:val="21"/>
                <w:szCs w:val="21"/>
              </w:rPr>
              <w:t>The primary instrument used in pulmonary function testing is the spirometer.</w:t>
            </w:r>
          </w:p>
        </w:tc>
      </w:tr>
      <w:tr w:rsidR="00B94DDB" w:rsidRPr="009C5B31">
        <w:tc>
          <w:tcPr>
            <w:tcW w:w="0" w:type="auto"/>
            <w:tcBorders>
              <w:top w:val="outset" w:sz="6" w:space="0" w:color="auto"/>
              <w:left w:val="outset" w:sz="6" w:space="0" w:color="auto"/>
              <w:bottom w:val="outset" w:sz="6" w:space="0" w:color="auto"/>
              <w:right w:val="outset" w:sz="6" w:space="0" w:color="auto"/>
            </w:tcBorders>
            <w:vAlign w:val="center"/>
            <w:hideMark/>
          </w:tcPr>
          <w:p w:rsidR="00B94DDB" w:rsidRPr="009C5B31" w:rsidRDefault="00B94DDB">
            <w:pPr>
              <w:rPr>
                <w:rFonts w:ascii="Trebuchet MS" w:hAnsi="Trebuchet MS"/>
                <w:sz w:val="21"/>
                <w:szCs w:val="21"/>
              </w:rPr>
            </w:pPr>
            <w:r w:rsidRPr="009C5B31">
              <w:rPr>
                <w:rStyle w:val="Strong"/>
                <w:rFonts w:ascii="Trebuchet MS" w:hAnsi="Trebuchet MS"/>
                <w:sz w:val="21"/>
                <w:szCs w:val="21"/>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90"/>
              <w:gridCol w:w="2833"/>
              <w:gridCol w:w="861"/>
              <w:gridCol w:w="1035"/>
            </w:tblGrid>
            <w:tr w:rsidR="00B94DDB" w:rsidRPr="009C5B3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94DDB" w:rsidRPr="009C5B31" w:rsidRDefault="00B94DDB">
                  <w:pPr>
                    <w:rPr>
                      <w:rFonts w:ascii="Trebuchet MS" w:hAnsi="Trebuchet MS"/>
                      <w:sz w:val="21"/>
                      <w:szCs w:val="21"/>
                    </w:rPr>
                  </w:pPr>
                  <w:r w:rsidRPr="009C5B31">
                    <w:rPr>
                      <w:rStyle w:val="Strong"/>
                      <w:rFonts w:ascii="Trebuchet MS" w:hAnsi="Trebuchet MS"/>
                      <w:sz w:val="21"/>
                      <w:szCs w:val="21"/>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B94DDB" w:rsidRPr="009C5B31" w:rsidRDefault="00B94DDB">
                  <w:pPr>
                    <w:rPr>
                      <w:rFonts w:ascii="Trebuchet MS" w:hAnsi="Trebuchet MS"/>
                      <w:sz w:val="21"/>
                      <w:szCs w:val="21"/>
                    </w:rPr>
                  </w:pPr>
                  <w:r w:rsidRPr="009C5B31">
                    <w:rPr>
                      <w:rStyle w:val="Strong"/>
                      <w:rFonts w:ascii="Trebuchet MS" w:hAnsi="Trebuchet MS"/>
                      <w:sz w:val="21"/>
                      <w:szCs w:val="21"/>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B94DDB" w:rsidRPr="009C5B31" w:rsidRDefault="00B94DDB">
                  <w:pPr>
                    <w:rPr>
                      <w:rFonts w:ascii="Trebuchet MS" w:hAnsi="Trebuchet MS"/>
                      <w:sz w:val="21"/>
                      <w:szCs w:val="21"/>
                    </w:rPr>
                  </w:pPr>
                  <w:r w:rsidRPr="009C5B31">
                    <w:rPr>
                      <w:rStyle w:val="Strong"/>
                      <w:rFonts w:ascii="Trebuchet MS" w:hAnsi="Trebuchet MS"/>
                      <w:sz w:val="21"/>
                      <w:szCs w:val="21"/>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B94DDB" w:rsidRPr="009C5B31" w:rsidRDefault="00B94DDB">
                  <w:pPr>
                    <w:rPr>
                      <w:rFonts w:ascii="Trebuchet MS" w:hAnsi="Trebuchet MS"/>
                      <w:sz w:val="21"/>
                      <w:szCs w:val="21"/>
                    </w:rPr>
                  </w:pPr>
                  <w:r w:rsidRPr="009C5B31">
                    <w:rPr>
                      <w:rStyle w:val="Strong"/>
                      <w:rFonts w:ascii="Trebuchet MS" w:hAnsi="Trebuchet MS"/>
                      <w:sz w:val="21"/>
                      <w:szCs w:val="21"/>
                    </w:rPr>
                    <w:t>Source</w:t>
                  </w:r>
                </w:p>
              </w:tc>
            </w:tr>
            <w:tr w:rsidR="00B94DDB" w:rsidRPr="009C5B3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94DDB" w:rsidRPr="009C5B31" w:rsidRDefault="00B94DDB">
                  <w:pPr>
                    <w:rPr>
                      <w:rFonts w:ascii="Trebuchet MS" w:hAnsi="Trebuchet MS"/>
                      <w:sz w:val="21"/>
                      <w:szCs w:val="21"/>
                    </w:rPr>
                  </w:pPr>
                  <w:r w:rsidRPr="009C5B31">
                    <w:rPr>
                      <w:rFonts w:ascii="Trebuchet MS" w:hAnsi="Trebuchet MS"/>
                      <w:sz w:val="21"/>
                      <w:szCs w:val="21"/>
                    </w:rP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B94DDB" w:rsidRPr="009C5B31" w:rsidRDefault="00B94DDB">
                  <w:pPr>
                    <w:rPr>
                      <w:rFonts w:ascii="Trebuchet MS" w:hAnsi="Trebuchet MS"/>
                      <w:sz w:val="21"/>
                      <w:szCs w:val="21"/>
                    </w:rPr>
                  </w:pPr>
                  <w:r w:rsidRPr="009C5B31">
                    <w:rPr>
                      <w:rFonts w:ascii="Trebuchet MS" w:hAnsi="Trebuchet MS"/>
                      <w:sz w:val="21"/>
                      <w:szCs w:val="21"/>
                    </w:rPr>
                    <w:t>Person Pulmonary Function Test Measurement Text</w:t>
                  </w:r>
                </w:p>
              </w:tc>
              <w:tc>
                <w:tcPr>
                  <w:tcW w:w="0" w:type="auto"/>
                  <w:tcBorders>
                    <w:top w:val="outset" w:sz="6" w:space="0" w:color="auto"/>
                    <w:left w:val="outset" w:sz="6" w:space="0" w:color="auto"/>
                    <w:bottom w:val="outset" w:sz="6" w:space="0" w:color="auto"/>
                    <w:right w:val="outset" w:sz="6" w:space="0" w:color="auto"/>
                  </w:tcBorders>
                  <w:vAlign w:val="center"/>
                  <w:hideMark/>
                </w:tcPr>
                <w:p w:rsidR="00B94DDB" w:rsidRPr="009C5B31" w:rsidRDefault="00B94DDB">
                  <w:pPr>
                    <w:rPr>
                      <w:rFonts w:ascii="Trebuchet MS" w:hAnsi="Trebuchet MS"/>
                      <w:sz w:val="21"/>
                      <w:szCs w:val="21"/>
                    </w:rPr>
                  </w:pPr>
                  <w:r w:rsidRPr="009C5B31">
                    <w:rPr>
                      <w:rFonts w:ascii="Trebuchet MS" w:hAnsi="Trebuchet MS"/>
                      <w:sz w:val="21"/>
                      <w:szCs w:val="21"/>
                    </w:rPr>
                    <w:t>2970229</w:t>
                  </w:r>
                </w:p>
              </w:tc>
              <w:tc>
                <w:tcPr>
                  <w:tcW w:w="0" w:type="auto"/>
                  <w:tcBorders>
                    <w:top w:val="outset" w:sz="6" w:space="0" w:color="auto"/>
                    <w:left w:val="outset" w:sz="6" w:space="0" w:color="auto"/>
                    <w:bottom w:val="outset" w:sz="6" w:space="0" w:color="auto"/>
                    <w:right w:val="outset" w:sz="6" w:space="0" w:color="auto"/>
                  </w:tcBorders>
                  <w:vAlign w:val="center"/>
                  <w:hideMark/>
                </w:tcPr>
                <w:p w:rsidR="00B94DDB" w:rsidRPr="009C5B31" w:rsidRDefault="00B94DDB">
                  <w:pPr>
                    <w:rPr>
                      <w:rFonts w:ascii="Trebuchet MS" w:hAnsi="Trebuchet MS"/>
                      <w:sz w:val="21"/>
                      <w:szCs w:val="21"/>
                    </w:rPr>
                  </w:pPr>
                  <w:hyperlink r:id="rId6" w:history="1">
                    <w:r w:rsidRPr="009C5B31">
                      <w:rPr>
                        <w:rStyle w:val="Hyperlink"/>
                        <w:rFonts w:ascii="Trebuchet MS" w:hAnsi="Trebuchet MS"/>
                        <w:sz w:val="21"/>
                        <w:szCs w:val="21"/>
                      </w:rPr>
                      <w:t>CDE Browser</w:t>
                    </w:r>
                  </w:hyperlink>
                </w:p>
              </w:tc>
            </w:tr>
            <w:tr w:rsidR="00B94DDB" w:rsidRPr="009C5B3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94DDB" w:rsidRPr="009C5B31" w:rsidRDefault="00B94DDB">
                  <w:pPr>
                    <w:rPr>
                      <w:rFonts w:ascii="Trebuchet MS" w:hAnsi="Trebuchet MS"/>
                      <w:sz w:val="21"/>
                      <w:szCs w:val="21"/>
                    </w:rPr>
                  </w:pPr>
                  <w:r w:rsidRPr="009C5B31">
                    <w:rPr>
                      <w:rFonts w:ascii="Trebuchet MS" w:hAnsi="Trebuchet MS"/>
                      <w:sz w:val="21"/>
                      <w:szCs w:val="21"/>
                    </w:rP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B94DDB" w:rsidRPr="009C5B31" w:rsidRDefault="00B94DDB">
                  <w:pPr>
                    <w:rPr>
                      <w:rFonts w:ascii="Trebuchet MS" w:hAnsi="Trebuchet MS"/>
                      <w:sz w:val="21"/>
                      <w:szCs w:val="21"/>
                    </w:rPr>
                  </w:pPr>
                  <w:r w:rsidRPr="009C5B31">
                    <w:rPr>
                      <w:rFonts w:ascii="Trebuchet MS" w:hAnsi="Trebuchet MS"/>
                      <w:sz w:val="21"/>
                      <w:szCs w:val="21"/>
                    </w:rPr>
                    <w:t>Resp spirometry proto</w:t>
                  </w:r>
                </w:p>
              </w:tc>
              <w:tc>
                <w:tcPr>
                  <w:tcW w:w="0" w:type="auto"/>
                  <w:tcBorders>
                    <w:top w:val="outset" w:sz="6" w:space="0" w:color="auto"/>
                    <w:left w:val="outset" w:sz="6" w:space="0" w:color="auto"/>
                    <w:bottom w:val="outset" w:sz="6" w:space="0" w:color="auto"/>
                    <w:right w:val="outset" w:sz="6" w:space="0" w:color="auto"/>
                  </w:tcBorders>
                  <w:vAlign w:val="center"/>
                  <w:hideMark/>
                </w:tcPr>
                <w:p w:rsidR="00B94DDB" w:rsidRPr="009C5B31" w:rsidRDefault="00B94DDB">
                  <w:pPr>
                    <w:rPr>
                      <w:rFonts w:ascii="Trebuchet MS" w:hAnsi="Trebuchet MS"/>
                      <w:sz w:val="21"/>
                      <w:szCs w:val="21"/>
                    </w:rPr>
                  </w:pPr>
                  <w:r w:rsidRPr="009C5B31">
                    <w:rPr>
                      <w:rFonts w:ascii="Trebuchet MS" w:hAnsi="Trebuchet MS"/>
                      <w:sz w:val="21"/>
                      <w:szCs w:val="21"/>
                    </w:rPr>
                    <w:t>62639-0</w:t>
                  </w:r>
                </w:p>
              </w:tc>
              <w:tc>
                <w:tcPr>
                  <w:tcW w:w="0" w:type="auto"/>
                  <w:tcBorders>
                    <w:top w:val="outset" w:sz="6" w:space="0" w:color="auto"/>
                    <w:left w:val="outset" w:sz="6" w:space="0" w:color="auto"/>
                    <w:bottom w:val="outset" w:sz="6" w:space="0" w:color="auto"/>
                    <w:right w:val="outset" w:sz="6" w:space="0" w:color="auto"/>
                  </w:tcBorders>
                  <w:vAlign w:val="center"/>
                  <w:hideMark/>
                </w:tcPr>
                <w:p w:rsidR="00B94DDB" w:rsidRPr="009C5B31" w:rsidRDefault="00B94DDB">
                  <w:pPr>
                    <w:rPr>
                      <w:rFonts w:ascii="Trebuchet MS" w:hAnsi="Trebuchet MS"/>
                      <w:sz w:val="21"/>
                      <w:szCs w:val="21"/>
                    </w:rPr>
                  </w:pPr>
                  <w:hyperlink r:id="rId7" w:history="1">
                    <w:r w:rsidRPr="009C5B31">
                      <w:rPr>
                        <w:rStyle w:val="Hyperlink"/>
                        <w:rFonts w:ascii="Trebuchet MS" w:hAnsi="Trebuchet MS"/>
                        <w:sz w:val="21"/>
                        <w:szCs w:val="21"/>
                      </w:rPr>
                      <w:t>LOINC</w:t>
                    </w:r>
                  </w:hyperlink>
                </w:p>
              </w:tc>
            </w:tr>
          </w:tbl>
          <w:p w:rsidR="00B94DDB" w:rsidRPr="009C5B31" w:rsidRDefault="00B94DDB">
            <w:pPr>
              <w:rPr>
                <w:rFonts w:ascii="Trebuchet MS" w:hAnsi="Trebuchet MS"/>
                <w:sz w:val="21"/>
                <w:szCs w:val="21"/>
              </w:rPr>
            </w:pPr>
          </w:p>
        </w:tc>
      </w:tr>
      <w:tr w:rsidR="00B94DDB" w:rsidRPr="009C5B31">
        <w:tc>
          <w:tcPr>
            <w:tcW w:w="0" w:type="auto"/>
            <w:tcBorders>
              <w:top w:val="outset" w:sz="6" w:space="0" w:color="auto"/>
              <w:left w:val="outset" w:sz="6" w:space="0" w:color="auto"/>
              <w:bottom w:val="outset" w:sz="6" w:space="0" w:color="auto"/>
              <w:right w:val="outset" w:sz="6" w:space="0" w:color="auto"/>
            </w:tcBorders>
            <w:vAlign w:val="center"/>
            <w:hideMark/>
          </w:tcPr>
          <w:p w:rsidR="00B94DDB" w:rsidRPr="009C5B31" w:rsidRDefault="00B94DDB">
            <w:pPr>
              <w:rPr>
                <w:rFonts w:ascii="Trebuchet MS" w:hAnsi="Trebuchet MS"/>
                <w:sz w:val="21"/>
                <w:szCs w:val="21"/>
              </w:rPr>
            </w:pPr>
            <w:r w:rsidRPr="009C5B31">
              <w:rPr>
                <w:rStyle w:val="Strong"/>
                <w:rFonts w:ascii="Trebuchet MS" w:hAnsi="Trebuchet MS"/>
                <w:sz w:val="21"/>
                <w:szCs w:val="21"/>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B94DDB" w:rsidRPr="009C5B31" w:rsidRDefault="00B94DDB">
            <w:pPr>
              <w:pStyle w:val="NormalWeb"/>
              <w:rPr>
                <w:rFonts w:ascii="Trebuchet MS" w:hAnsi="Trebuchet MS"/>
                <w:sz w:val="21"/>
                <w:szCs w:val="21"/>
              </w:rPr>
            </w:pPr>
            <w:r w:rsidRPr="009C5B31">
              <w:rPr>
                <w:rFonts w:ascii="Trebuchet MS" w:hAnsi="Trebuchet MS"/>
                <w:sz w:val="21"/>
                <w:szCs w:val="21"/>
              </w:rPr>
              <w:t xml:space="preserve">Andreeva, E., Pokhaznikova, M., Lebedev, A., Moiseeva, I., Kozlov, A., Kuznetsova, O., &amp; Degryse, J. (2015). The RESPECT study: RESearch on the PrEvalence and the diagnosis of COPD and its Tobacco-related etiology: a study protocol. </w:t>
            </w:r>
            <w:r w:rsidRPr="009C5B31">
              <w:rPr>
                <w:rFonts w:ascii="Trebuchet MS" w:hAnsi="Trebuchet MS"/>
                <w:i/>
                <w:iCs/>
                <w:sz w:val="21"/>
                <w:szCs w:val="21"/>
              </w:rPr>
              <w:t>BMC Public Health,</w:t>
            </w:r>
            <w:r w:rsidRPr="009C5B31">
              <w:rPr>
                <w:rFonts w:ascii="Trebuchet MS" w:hAnsi="Trebuchet MS"/>
                <w:sz w:val="21"/>
                <w:szCs w:val="21"/>
              </w:rPr>
              <w:t xml:space="preserve"> </w:t>
            </w:r>
            <w:r w:rsidRPr="009C5B31">
              <w:rPr>
                <w:rFonts w:ascii="Trebuchet MS" w:hAnsi="Trebuchet MS"/>
                <w:i/>
                <w:iCs/>
                <w:sz w:val="21"/>
                <w:szCs w:val="21"/>
              </w:rPr>
              <w:t>15</w:t>
            </w:r>
            <w:r w:rsidRPr="009C5B31">
              <w:rPr>
                <w:rFonts w:ascii="Trebuchet MS" w:hAnsi="Trebuchet MS"/>
                <w:sz w:val="21"/>
                <w:szCs w:val="21"/>
              </w:rPr>
              <w:t>(1), 831.</w:t>
            </w:r>
          </w:p>
          <w:p w:rsidR="00B94DDB" w:rsidRPr="009C5B31" w:rsidRDefault="00B94DDB">
            <w:pPr>
              <w:pStyle w:val="NormalWeb"/>
              <w:rPr>
                <w:rFonts w:ascii="Trebuchet MS" w:hAnsi="Trebuchet MS"/>
                <w:sz w:val="21"/>
                <w:szCs w:val="21"/>
              </w:rPr>
            </w:pPr>
            <w:r w:rsidRPr="009C5B31">
              <w:rPr>
                <w:rFonts w:ascii="Trebuchet MS" w:hAnsi="Trebuchet MS"/>
                <w:sz w:val="21"/>
                <w:szCs w:val="21"/>
              </w:rPr>
              <w:t xml:space="preserve">Berntsen, S., Stølevik, S. B., Mowinckel, P., Nystad, W., &amp; Stensrud, T. (2016). </w:t>
            </w:r>
            <w:r w:rsidRPr="009C5B31">
              <w:rPr>
                <w:rFonts w:ascii="Trebuchet MS" w:hAnsi="Trebuchet MS"/>
                <w:sz w:val="21"/>
                <w:szCs w:val="21"/>
              </w:rPr>
              <w:lastRenderedPageBreak/>
              <w:t>Lung function monitoring; A randomized agreement study.</w:t>
            </w:r>
            <w:r w:rsidRPr="009C5B31">
              <w:rPr>
                <w:rFonts w:ascii="Trebuchet MS" w:hAnsi="Trebuchet MS"/>
                <w:i/>
                <w:iCs/>
                <w:sz w:val="21"/>
                <w:szCs w:val="21"/>
              </w:rPr>
              <w:t xml:space="preserve"> Open Respiratory Medicine Journal</w:t>
            </w:r>
            <w:r w:rsidRPr="009C5B31">
              <w:rPr>
                <w:rFonts w:ascii="Trebuchet MS" w:hAnsi="Trebuchet MS"/>
                <w:sz w:val="21"/>
                <w:szCs w:val="21"/>
              </w:rPr>
              <w:t xml:space="preserve">, </w:t>
            </w:r>
            <w:r w:rsidRPr="009C5B31">
              <w:rPr>
                <w:rFonts w:ascii="Trebuchet MS" w:hAnsi="Trebuchet MS"/>
                <w:i/>
                <w:iCs/>
                <w:sz w:val="21"/>
                <w:szCs w:val="21"/>
              </w:rPr>
              <w:t>10</w:t>
            </w:r>
            <w:r w:rsidRPr="009C5B31">
              <w:rPr>
                <w:rFonts w:ascii="Trebuchet MS" w:hAnsi="Trebuchet MS"/>
                <w:sz w:val="21"/>
                <w:szCs w:val="21"/>
              </w:rPr>
              <w:t xml:space="preserve">, 51-57. </w:t>
            </w:r>
          </w:p>
          <w:p w:rsidR="00B94DDB" w:rsidRPr="009C5B31" w:rsidRDefault="00B94DDB">
            <w:pPr>
              <w:pStyle w:val="NormalWeb"/>
              <w:rPr>
                <w:rFonts w:ascii="Trebuchet MS" w:hAnsi="Trebuchet MS"/>
                <w:sz w:val="21"/>
                <w:szCs w:val="21"/>
              </w:rPr>
            </w:pPr>
            <w:r w:rsidRPr="009C5B31">
              <w:rPr>
                <w:rFonts w:ascii="Trebuchet MS" w:hAnsi="Trebuchet MS"/>
                <w:sz w:val="21"/>
                <w:szCs w:val="21"/>
              </w:rPr>
              <w:t>Centers for Disease Control and Prevention (CDC). National Health and Nutrition Examination Survey (NHANES) 2007-2008. Respiratory Health Spirometry Procedures Manual.</w:t>
            </w:r>
          </w:p>
        </w:tc>
      </w:tr>
      <w:tr w:rsidR="00B94DDB" w:rsidRPr="009C5B31">
        <w:tc>
          <w:tcPr>
            <w:tcW w:w="0" w:type="auto"/>
            <w:tcBorders>
              <w:top w:val="outset" w:sz="6" w:space="0" w:color="auto"/>
              <w:left w:val="outset" w:sz="6" w:space="0" w:color="auto"/>
              <w:bottom w:val="outset" w:sz="6" w:space="0" w:color="auto"/>
              <w:right w:val="outset" w:sz="6" w:space="0" w:color="auto"/>
            </w:tcBorders>
            <w:vAlign w:val="center"/>
            <w:hideMark/>
          </w:tcPr>
          <w:p w:rsidR="00B94DDB" w:rsidRPr="009C5B31" w:rsidRDefault="00B94DDB">
            <w:pPr>
              <w:rPr>
                <w:rFonts w:ascii="Trebuchet MS" w:hAnsi="Trebuchet MS"/>
                <w:sz w:val="21"/>
                <w:szCs w:val="21"/>
              </w:rPr>
            </w:pPr>
            <w:r w:rsidRPr="009C5B31">
              <w:rPr>
                <w:rStyle w:val="Strong"/>
                <w:rFonts w:ascii="Trebuchet MS" w:hAnsi="Trebuchet MS"/>
                <w:sz w:val="21"/>
                <w:szCs w:val="21"/>
              </w:rPr>
              <w:lastRenderedPageBreak/>
              <w:t>Protocol Type</w:t>
            </w:r>
          </w:p>
        </w:tc>
        <w:tc>
          <w:tcPr>
            <w:tcW w:w="0" w:type="auto"/>
            <w:tcBorders>
              <w:top w:val="outset" w:sz="6" w:space="0" w:color="auto"/>
              <w:left w:val="outset" w:sz="6" w:space="0" w:color="auto"/>
              <w:bottom w:val="outset" w:sz="6" w:space="0" w:color="auto"/>
              <w:right w:val="outset" w:sz="6" w:space="0" w:color="auto"/>
            </w:tcBorders>
            <w:vAlign w:val="center"/>
            <w:hideMark/>
          </w:tcPr>
          <w:p w:rsidR="00B94DDB" w:rsidRPr="009C5B31" w:rsidRDefault="00B94DDB">
            <w:pPr>
              <w:rPr>
                <w:rFonts w:ascii="Trebuchet MS" w:hAnsi="Trebuchet MS"/>
                <w:sz w:val="21"/>
                <w:szCs w:val="21"/>
              </w:rPr>
            </w:pPr>
            <w:r w:rsidRPr="009C5B31">
              <w:rPr>
                <w:rFonts w:ascii="Trebuchet MS" w:hAnsi="Trebuchet MS"/>
                <w:sz w:val="21"/>
                <w:szCs w:val="21"/>
              </w:rPr>
              <w:t>Physical Examination</w:t>
            </w:r>
          </w:p>
        </w:tc>
      </w:tr>
      <w:tr w:rsidR="00B94DDB" w:rsidRPr="009C5B31">
        <w:tc>
          <w:tcPr>
            <w:tcW w:w="0" w:type="auto"/>
            <w:tcBorders>
              <w:top w:val="outset" w:sz="6" w:space="0" w:color="auto"/>
              <w:left w:val="outset" w:sz="6" w:space="0" w:color="auto"/>
              <w:bottom w:val="outset" w:sz="6" w:space="0" w:color="auto"/>
              <w:right w:val="outset" w:sz="6" w:space="0" w:color="auto"/>
            </w:tcBorders>
            <w:vAlign w:val="center"/>
            <w:hideMark/>
          </w:tcPr>
          <w:p w:rsidR="00B94DDB" w:rsidRPr="009C5B31" w:rsidRDefault="00B94DDB">
            <w:pPr>
              <w:rPr>
                <w:rFonts w:ascii="Trebuchet MS" w:hAnsi="Trebuchet MS"/>
                <w:sz w:val="21"/>
                <w:szCs w:val="21"/>
              </w:rPr>
            </w:pPr>
            <w:r w:rsidRPr="009C5B31">
              <w:rPr>
                <w:rStyle w:val="Strong"/>
                <w:rFonts w:ascii="Trebuchet MS" w:hAnsi="Trebuchet MS"/>
                <w:sz w:val="21"/>
                <w:szCs w:val="21"/>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B94DDB" w:rsidRPr="009C5B31" w:rsidRDefault="00B94DDB">
            <w:pPr>
              <w:pStyle w:val="NormalWeb"/>
              <w:rPr>
                <w:rFonts w:ascii="Trebuchet MS" w:hAnsi="Trebuchet MS"/>
                <w:sz w:val="21"/>
                <w:szCs w:val="21"/>
              </w:rPr>
            </w:pPr>
            <w:r w:rsidRPr="009C5B31">
              <w:rPr>
                <w:rFonts w:ascii="Trebuchet MS" w:hAnsi="Trebuchet MS"/>
                <w:sz w:val="21"/>
                <w:szCs w:val="21"/>
              </w:rPr>
              <w:t>None</w:t>
            </w:r>
          </w:p>
        </w:tc>
      </w:tr>
      <w:tr w:rsidR="00B94DDB" w:rsidRPr="009C5B31">
        <w:tc>
          <w:tcPr>
            <w:tcW w:w="0" w:type="auto"/>
            <w:tcBorders>
              <w:top w:val="outset" w:sz="6" w:space="0" w:color="auto"/>
              <w:left w:val="outset" w:sz="6" w:space="0" w:color="auto"/>
              <w:bottom w:val="outset" w:sz="6" w:space="0" w:color="auto"/>
              <w:right w:val="outset" w:sz="6" w:space="0" w:color="auto"/>
            </w:tcBorders>
            <w:vAlign w:val="center"/>
            <w:hideMark/>
          </w:tcPr>
          <w:p w:rsidR="00B94DDB" w:rsidRPr="009C5B31" w:rsidRDefault="00B94DDB">
            <w:pPr>
              <w:rPr>
                <w:rFonts w:ascii="Trebuchet MS" w:hAnsi="Trebuchet MS"/>
                <w:sz w:val="21"/>
                <w:szCs w:val="21"/>
              </w:rPr>
            </w:pPr>
            <w:r w:rsidRPr="009C5B31">
              <w:rPr>
                <w:rStyle w:val="Strong"/>
                <w:rFonts w:ascii="Trebuchet MS" w:hAnsi="Trebuchet MS"/>
                <w:sz w:val="21"/>
                <w:szCs w:val="21"/>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723"/>
              <w:gridCol w:w="996"/>
            </w:tblGrid>
            <w:tr w:rsidR="00B94DDB" w:rsidRPr="009C5B3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94DDB" w:rsidRPr="009C5B31" w:rsidRDefault="00B94DDB">
                  <w:pPr>
                    <w:rPr>
                      <w:rFonts w:ascii="Trebuchet MS" w:hAnsi="Trebuchet MS"/>
                      <w:sz w:val="21"/>
                      <w:szCs w:val="21"/>
                    </w:rPr>
                  </w:pPr>
                  <w:r w:rsidRPr="009C5B31">
                    <w:rPr>
                      <w:rStyle w:val="Strong"/>
                      <w:rFonts w:ascii="Trebuchet MS" w:hAnsi="Trebuchet MS"/>
                      <w:sz w:val="21"/>
                      <w:szCs w:val="21"/>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B94DDB" w:rsidRPr="009C5B31" w:rsidRDefault="00B94DDB">
                  <w:pPr>
                    <w:rPr>
                      <w:rFonts w:ascii="Trebuchet MS" w:hAnsi="Trebuchet MS"/>
                      <w:sz w:val="21"/>
                      <w:szCs w:val="21"/>
                    </w:rPr>
                  </w:pPr>
                  <w:r w:rsidRPr="009C5B31">
                    <w:rPr>
                      <w:rStyle w:val="Strong"/>
                      <w:rFonts w:ascii="Trebuchet MS" w:hAnsi="Trebuchet MS"/>
                      <w:sz w:val="21"/>
                      <w:szCs w:val="21"/>
                    </w:rPr>
                    <w:t>Required</w:t>
                  </w:r>
                </w:p>
              </w:tc>
            </w:tr>
            <w:tr w:rsidR="00B94DDB" w:rsidRPr="009C5B3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94DDB" w:rsidRPr="009C5B31" w:rsidRDefault="00B94DDB">
                  <w:pPr>
                    <w:pStyle w:val="NormalWeb"/>
                    <w:rPr>
                      <w:rFonts w:ascii="Trebuchet MS" w:hAnsi="Trebuchet MS"/>
                      <w:sz w:val="21"/>
                      <w:szCs w:val="21"/>
                    </w:rPr>
                  </w:pPr>
                  <w:r w:rsidRPr="009C5B31">
                    <w:rPr>
                      <w:rFonts w:ascii="Trebuchet MS" w:hAnsi="Trebuchet MS"/>
                      <w:sz w:val="21"/>
                      <w:szCs w:val="21"/>
                    </w:rPr>
                    <w:t>Major equipment</w:t>
                  </w:r>
                </w:p>
                <w:p w:rsidR="00B94DDB" w:rsidRPr="009C5B31" w:rsidRDefault="00B94DDB">
                  <w:pPr>
                    <w:pStyle w:val="NormalWeb"/>
                    <w:rPr>
                      <w:rFonts w:ascii="Trebuchet MS" w:hAnsi="Trebuchet MS"/>
                      <w:color w:val="A6A6A6" w:themeColor="background1" w:themeShade="A6"/>
                      <w:sz w:val="21"/>
                      <w:szCs w:val="21"/>
                    </w:rPr>
                  </w:pPr>
                  <w:r w:rsidRPr="009C5B31">
                    <w:rPr>
                      <w:rFonts w:ascii="Trebuchet MS" w:hAnsi="Trebuchet MS"/>
                      <w:color w:val="A6A6A6" w:themeColor="background1" w:themeShade="A6"/>
                      <w:sz w:val="21"/>
                      <w:szCs w:val="21"/>
                    </w:rPr>
                    <w:t>This measure requires a specialized measurement device that may not be readily available in every setting where genome wide association studies are being conducted. Examples of specialized equipment are DEXA, Echocardiography, and Spirometry</w:t>
                  </w:r>
                </w:p>
              </w:tc>
              <w:tc>
                <w:tcPr>
                  <w:tcW w:w="0" w:type="auto"/>
                  <w:tcBorders>
                    <w:top w:val="outset" w:sz="6" w:space="0" w:color="auto"/>
                    <w:left w:val="outset" w:sz="6" w:space="0" w:color="auto"/>
                    <w:bottom w:val="outset" w:sz="6" w:space="0" w:color="auto"/>
                    <w:right w:val="outset" w:sz="6" w:space="0" w:color="auto"/>
                  </w:tcBorders>
                  <w:vAlign w:val="center"/>
                  <w:hideMark/>
                </w:tcPr>
                <w:p w:rsidR="00B94DDB" w:rsidRPr="009C5B31" w:rsidRDefault="00B94DDB">
                  <w:pPr>
                    <w:rPr>
                      <w:rFonts w:ascii="Trebuchet MS" w:hAnsi="Trebuchet MS"/>
                      <w:sz w:val="21"/>
                      <w:szCs w:val="21"/>
                    </w:rPr>
                  </w:pPr>
                  <w:r w:rsidRPr="009C5B31">
                    <w:rPr>
                      <w:rFonts w:ascii="Trebuchet MS" w:hAnsi="Trebuchet MS"/>
                      <w:sz w:val="21"/>
                      <w:szCs w:val="21"/>
                    </w:rPr>
                    <w:t>No</w:t>
                  </w:r>
                </w:p>
              </w:tc>
            </w:tr>
            <w:tr w:rsidR="00B94DDB" w:rsidRPr="009C5B3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94DDB" w:rsidRDefault="00B94DDB">
                  <w:pPr>
                    <w:rPr>
                      <w:rFonts w:ascii="Trebuchet MS" w:hAnsi="Trebuchet MS"/>
                      <w:sz w:val="21"/>
                      <w:szCs w:val="21"/>
                    </w:rPr>
                  </w:pPr>
                  <w:r w:rsidRPr="009C5B31">
                    <w:rPr>
                      <w:rFonts w:ascii="Trebuchet MS" w:hAnsi="Trebuchet MS"/>
                      <w:sz w:val="21"/>
                      <w:szCs w:val="21"/>
                    </w:rPr>
                    <w:t xml:space="preserve">Specialized training </w:t>
                  </w:r>
                </w:p>
                <w:p w:rsidR="009C5B31" w:rsidRDefault="009C5B31">
                  <w:pPr>
                    <w:rPr>
                      <w:rFonts w:ascii="Trebuchet MS" w:hAnsi="Trebuchet MS"/>
                      <w:sz w:val="21"/>
                      <w:szCs w:val="21"/>
                    </w:rPr>
                  </w:pPr>
                  <w:bookmarkStart w:id="0" w:name="_GoBack"/>
                  <w:bookmarkEnd w:id="0"/>
                </w:p>
                <w:p w:rsidR="009C5B31" w:rsidRPr="009C5B31" w:rsidRDefault="009C5B31">
                  <w:pPr>
                    <w:rPr>
                      <w:rFonts w:ascii="Trebuchet MS" w:hAnsi="Trebuchet MS"/>
                      <w:sz w:val="21"/>
                      <w:szCs w:val="21"/>
                    </w:rPr>
                  </w:pPr>
                  <w:r>
                    <w:rPr>
                      <w:rFonts w:ascii="Trebuchet MS" w:hAnsi="Trebuchet MS"/>
                      <w:color w:val="888888"/>
                      <w:sz w:val="21"/>
                      <w:szCs w:val="21"/>
                    </w:rPr>
                    <w:t>This measure requires staff training in the protocol methodology and/or in the conduct of the data analysis.</w:t>
                  </w:r>
                </w:p>
              </w:tc>
              <w:tc>
                <w:tcPr>
                  <w:tcW w:w="0" w:type="auto"/>
                  <w:tcBorders>
                    <w:top w:val="outset" w:sz="6" w:space="0" w:color="auto"/>
                    <w:left w:val="outset" w:sz="6" w:space="0" w:color="auto"/>
                    <w:bottom w:val="outset" w:sz="6" w:space="0" w:color="auto"/>
                    <w:right w:val="outset" w:sz="6" w:space="0" w:color="auto"/>
                  </w:tcBorders>
                  <w:vAlign w:val="center"/>
                  <w:hideMark/>
                </w:tcPr>
                <w:p w:rsidR="00B94DDB" w:rsidRPr="009C5B31" w:rsidRDefault="00B94DDB">
                  <w:pPr>
                    <w:rPr>
                      <w:rFonts w:ascii="Trebuchet MS" w:hAnsi="Trebuchet MS"/>
                      <w:sz w:val="21"/>
                      <w:szCs w:val="21"/>
                    </w:rPr>
                  </w:pPr>
                  <w:r w:rsidRPr="009C5B31">
                    <w:rPr>
                      <w:rFonts w:ascii="Trebuchet MS" w:hAnsi="Trebuchet MS"/>
                      <w:sz w:val="21"/>
                      <w:szCs w:val="21"/>
                    </w:rPr>
                    <w:t>Yes</w:t>
                  </w:r>
                </w:p>
              </w:tc>
            </w:tr>
            <w:tr w:rsidR="00B94DDB" w:rsidRPr="009C5B3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94DDB" w:rsidRPr="009C5B31" w:rsidRDefault="00B94DDB">
                  <w:pPr>
                    <w:pStyle w:val="NormalWeb"/>
                    <w:rPr>
                      <w:rFonts w:ascii="Trebuchet MS" w:hAnsi="Trebuchet MS"/>
                      <w:sz w:val="21"/>
                      <w:szCs w:val="21"/>
                    </w:rPr>
                  </w:pPr>
                  <w:r w:rsidRPr="009C5B31">
                    <w:rPr>
                      <w:rFonts w:ascii="Trebuchet MS" w:hAnsi="Trebuchet MS"/>
                      <w:sz w:val="21"/>
                      <w:szCs w:val="21"/>
                    </w:rPr>
                    <w:t>Specialized requirements for biospecimen collection</w:t>
                  </w:r>
                </w:p>
                <w:p w:rsidR="00B94DDB" w:rsidRPr="009C5B31" w:rsidRDefault="00B94DDB">
                  <w:pPr>
                    <w:pStyle w:val="NormalWeb"/>
                    <w:rPr>
                      <w:rFonts w:ascii="Trebuchet MS" w:hAnsi="Trebuchet MS"/>
                      <w:color w:val="A6A6A6" w:themeColor="background1" w:themeShade="A6"/>
                      <w:sz w:val="21"/>
                      <w:szCs w:val="21"/>
                    </w:rPr>
                  </w:pPr>
                  <w:r w:rsidRPr="009C5B31">
                    <w:rPr>
                      <w:rFonts w:ascii="Trebuchet MS" w:hAnsi="Trebuchet MS"/>
                      <w:color w:val="A6A6A6" w:themeColor="background1" w:themeShade="A6"/>
                      <w:sz w:val="21"/>
                      <w:szCs w:val="21"/>
                    </w:rPr>
                    <w:t>This protocol requires that blood, urine, etc. be collected from the study participants.</w:t>
                  </w:r>
                </w:p>
              </w:tc>
              <w:tc>
                <w:tcPr>
                  <w:tcW w:w="0" w:type="auto"/>
                  <w:tcBorders>
                    <w:top w:val="outset" w:sz="6" w:space="0" w:color="auto"/>
                    <w:left w:val="outset" w:sz="6" w:space="0" w:color="auto"/>
                    <w:bottom w:val="outset" w:sz="6" w:space="0" w:color="auto"/>
                    <w:right w:val="outset" w:sz="6" w:space="0" w:color="auto"/>
                  </w:tcBorders>
                  <w:vAlign w:val="center"/>
                  <w:hideMark/>
                </w:tcPr>
                <w:p w:rsidR="00B94DDB" w:rsidRPr="009C5B31" w:rsidRDefault="00B94DDB">
                  <w:pPr>
                    <w:rPr>
                      <w:rFonts w:ascii="Trebuchet MS" w:hAnsi="Trebuchet MS"/>
                      <w:sz w:val="21"/>
                      <w:szCs w:val="21"/>
                    </w:rPr>
                  </w:pPr>
                  <w:r w:rsidRPr="009C5B31">
                    <w:rPr>
                      <w:rFonts w:ascii="Trebuchet MS" w:hAnsi="Trebuchet MS"/>
                      <w:sz w:val="21"/>
                      <w:szCs w:val="21"/>
                    </w:rPr>
                    <w:t>No</w:t>
                  </w:r>
                </w:p>
              </w:tc>
            </w:tr>
            <w:tr w:rsidR="00B94DDB" w:rsidRPr="009C5B3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94DDB" w:rsidRPr="009C5B31" w:rsidRDefault="00B94DDB">
                  <w:pPr>
                    <w:pStyle w:val="NormalWeb"/>
                    <w:rPr>
                      <w:rFonts w:ascii="Trebuchet MS" w:hAnsi="Trebuchet MS"/>
                      <w:sz w:val="21"/>
                      <w:szCs w:val="21"/>
                    </w:rPr>
                  </w:pPr>
                  <w:r w:rsidRPr="009C5B31">
                    <w:rPr>
                      <w:rFonts w:ascii="Trebuchet MS" w:hAnsi="Trebuchet MS"/>
                      <w:sz w:val="21"/>
                      <w:szCs w:val="21"/>
                    </w:rPr>
                    <w:t>Average time of greater than 15 minutes in an unaffected individual</w:t>
                  </w:r>
                </w:p>
                <w:p w:rsidR="00B94DDB" w:rsidRPr="009C5B31" w:rsidRDefault="00B94DDB">
                  <w:pPr>
                    <w:pStyle w:val="NormalWeb"/>
                    <w:rPr>
                      <w:rFonts w:ascii="Trebuchet MS" w:hAnsi="Trebuchet MS"/>
                      <w:color w:val="A6A6A6" w:themeColor="background1" w:themeShade="A6"/>
                      <w:sz w:val="21"/>
                      <w:szCs w:val="21"/>
                    </w:rPr>
                  </w:pPr>
                  <w:r w:rsidRPr="009C5B31">
                    <w:rPr>
                      <w:rFonts w:ascii="Trebuchet MS" w:hAnsi="Trebuchet MS"/>
                      <w:color w:val="A6A6A6" w:themeColor="background1" w:themeShade="A6"/>
                      <w:sz w:val="21"/>
                      <w:szCs w:val="21"/>
                    </w:rP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B94DDB" w:rsidRPr="009C5B31" w:rsidRDefault="00B94DDB">
                  <w:pPr>
                    <w:rPr>
                      <w:rFonts w:ascii="Trebuchet MS" w:hAnsi="Trebuchet MS"/>
                      <w:sz w:val="21"/>
                      <w:szCs w:val="21"/>
                    </w:rPr>
                  </w:pPr>
                  <w:r w:rsidRPr="009C5B31">
                    <w:rPr>
                      <w:rFonts w:ascii="Trebuchet MS" w:hAnsi="Trebuchet MS"/>
                      <w:sz w:val="21"/>
                      <w:szCs w:val="21"/>
                    </w:rPr>
                    <w:t>No</w:t>
                  </w:r>
                </w:p>
              </w:tc>
            </w:tr>
          </w:tbl>
          <w:p w:rsidR="00B94DDB" w:rsidRPr="009C5B31" w:rsidRDefault="00B94DDB">
            <w:pPr>
              <w:rPr>
                <w:rFonts w:ascii="Trebuchet MS" w:hAnsi="Trebuchet MS"/>
                <w:sz w:val="21"/>
                <w:szCs w:val="21"/>
              </w:rPr>
            </w:pPr>
          </w:p>
        </w:tc>
      </w:tr>
      <w:tr w:rsidR="00B94DDB" w:rsidRPr="009C5B31">
        <w:tc>
          <w:tcPr>
            <w:tcW w:w="0" w:type="auto"/>
            <w:tcBorders>
              <w:top w:val="outset" w:sz="6" w:space="0" w:color="auto"/>
              <w:left w:val="outset" w:sz="6" w:space="0" w:color="auto"/>
              <w:bottom w:val="outset" w:sz="6" w:space="0" w:color="auto"/>
              <w:right w:val="outset" w:sz="6" w:space="0" w:color="auto"/>
            </w:tcBorders>
            <w:vAlign w:val="center"/>
            <w:hideMark/>
          </w:tcPr>
          <w:p w:rsidR="00B94DDB" w:rsidRPr="009C5B31" w:rsidRDefault="00B94DDB">
            <w:pPr>
              <w:rPr>
                <w:rFonts w:ascii="Trebuchet MS" w:hAnsi="Trebuchet MS"/>
                <w:sz w:val="21"/>
                <w:szCs w:val="21"/>
              </w:rPr>
            </w:pPr>
            <w:r w:rsidRPr="009C5B31">
              <w:rPr>
                <w:rStyle w:val="Strong"/>
                <w:rFonts w:ascii="Trebuchet MS" w:hAnsi="Trebuchet MS"/>
                <w:sz w:val="21"/>
                <w:szCs w:val="21"/>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B94DDB" w:rsidRPr="009C5B31" w:rsidRDefault="00B94DDB">
            <w:pPr>
              <w:pStyle w:val="NormalWeb"/>
              <w:rPr>
                <w:rFonts w:ascii="Trebuchet MS" w:hAnsi="Trebuchet MS"/>
                <w:sz w:val="21"/>
                <w:szCs w:val="21"/>
              </w:rPr>
            </w:pPr>
            <w:hyperlink r:id="rId8" w:history="1">
              <w:r w:rsidRPr="009C5B31">
                <w:rPr>
                  <w:rStyle w:val="Hyperlink"/>
                  <w:rFonts w:ascii="Trebuchet MS" w:hAnsi="Trebuchet MS"/>
                  <w:sz w:val="21"/>
                  <w:szCs w:val="21"/>
                </w:rPr>
                <w:t>Expert Review Panel #6</w:t>
              </w:r>
            </w:hyperlink>
            <w:r w:rsidRPr="009C5B31">
              <w:rPr>
                <w:rFonts w:ascii="Trebuchet MS" w:hAnsi="Trebuchet MS"/>
                <w:sz w:val="21"/>
                <w:szCs w:val="21"/>
              </w:rPr>
              <w:t xml:space="preserve"> (ERP 6) reviewed the measures in the Respiratory domain. </w:t>
            </w:r>
          </w:p>
          <w:p w:rsidR="00B94DDB" w:rsidRPr="009C5B31" w:rsidRDefault="00B94DDB">
            <w:pPr>
              <w:pStyle w:val="NormalWeb"/>
              <w:rPr>
                <w:rFonts w:ascii="Trebuchet MS" w:hAnsi="Trebuchet MS"/>
                <w:sz w:val="21"/>
                <w:szCs w:val="21"/>
              </w:rPr>
            </w:pPr>
            <w:r w:rsidRPr="009C5B31">
              <w:rPr>
                <w:rFonts w:ascii="Trebuchet MS" w:hAnsi="Trebuchet MS"/>
                <w:sz w:val="21"/>
                <w:szCs w:val="21"/>
              </w:rPr>
              <w:t>Guidance from the ERP 6 includes the following:</w:t>
            </w:r>
          </w:p>
          <w:p w:rsidR="00B94DDB" w:rsidRPr="009C5B31" w:rsidRDefault="00B94DDB">
            <w:pPr>
              <w:pStyle w:val="NormalWeb"/>
              <w:rPr>
                <w:rFonts w:ascii="Trebuchet MS" w:hAnsi="Trebuchet MS"/>
                <w:sz w:val="21"/>
                <w:szCs w:val="21"/>
              </w:rPr>
            </w:pPr>
            <w:r w:rsidRPr="009C5B31">
              <w:rPr>
                <w:rFonts w:ascii="Trebuchet MS" w:hAnsi="Trebuchet MS"/>
                <w:sz w:val="21"/>
                <w:szCs w:val="21"/>
              </w:rPr>
              <w:t>• No significant changes to measure</w:t>
            </w:r>
          </w:p>
          <w:p w:rsidR="00B94DDB" w:rsidRPr="009C5B31" w:rsidRDefault="00B94DDB">
            <w:pPr>
              <w:pStyle w:val="NormalWeb"/>
              <w:rPr>
                <w:rFonts w:ascii="Trebuchet MS" w:hAnsi="Trebuchet MS"/>
                <w:sz w:val="21"/>
                <w:szCs w:val="21"/>
              </w:rPr>
            </w:pPr>
            <w:r w:rsidRPr="009C5B31">
              <w:rPr>
                <w:rFonts w:ascii="Trebuchet MS" w:hAnsi="Trebuchet MS"/>
                <w:sz w:val="21"/>
                <w:szCs w:val="21"/>
              </w:rPr>
              <w:t xml:space="preserve">Back-compatible: no changes to the Data Dictionary </w:t>
            </w:r>
          </w:p>
          <w:p w:rsidR="00B94DDB" w:rsidRPr="009C5B31" w:rsidRDefault="00B94DDB">
            <w:pPr>
              <w:pStyle w:val="NormalWeb"/>
              <w:rPr>
                <w:rFonts w:ascii="Trebuchet MS" w:hAnsi="Trebuchet MS"/>
                <w:sz w:val="21"/>
                <w:szCs w:val="21"/>
              </w:rPr>
            </w:pPr>
            <w:r w:rsidRPr="009C5B31">
              <w:rPr>
                <w:rFonts w:ascii="Trebuchet MS" w:hAnsi="Trebuchet MS"/>
                <w:sz w:val="21"/>
                <w:szCs w:val="21"/>
              </w:rPr>
              <w:t>Previous version in Toolkit archive (</w:t>
            </w:r>
            <w:hyperlink r:id="rId9" w:history="1">
              <w:r w:rsidRPr="009C5B31">
                <w:rPr>
                  <w:rStyle w:val="Hyperlink"/>
                  <w:rFonts w:ascii="Trebuchet MS" w:hAnsi="Trebuchet MS"/>
                  <w:sz w:val="21"/>
                  <w:szCs w:val="21"/>
                </w:rPr>
                <w:t>link</w:t>
              </w:r>
            </w:hyperlink>
            <w:r w:rsidRPr="009C5B31">
              <w:rPr>
                <w:rFonts w:ascii="Trebuchet MS" w:hAnsi="Trebuchet MS"/>
                <w:sz w:val="21"/>
                <w:szCs w:val="21"/>
              </w:rPr>
              <w:t>)</w:t>
            </w:r>
          </w:p>
        </w:tc>
      </w:tr>
    </w:tbl>
    <w:p w:rsidR="00B94DDB" w:rsidRPr="009C5B31" w:rsidRDefault="00B94DDB">
      <w:pPr>
        <w:rPr>
          <w:rFonts w:ascii="Trebuchet MS" w:hAnsi="Trebuchet MS"/>
        </w:rPr>
      </w:pPr>
    </w:p>
    <w:sectPr w:rsidR="00B94DDB" w:rsidRPr="009C5B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AdvPECF811">
    <w:panose1 w:val="00000000000000000000"/>
    <w:charset w:val="00"/>
    <w:family w:val="swiss"/>
    <w:notTrueType/>
    <w:pitch w:val="default"/>
    <w:sig w:usb0="00000003" w:usb1="00000000" w:usb2="00000000" w:usb3="00000000" w:csb0="00000001" w:csb1="00000000"/>
  </w:font>
  <w:font w:name="AdvP7DA6">
    <w:panose1 w:val="00000000000000000000"/>
    <w:charset w:val="00"/>
    <w:family w:val="auto"/>
    <w:notTrueType/>
    <w:pitch w:val="default"/>
    <w:sig w:usb0="00000003" w:usb1="00000000" w:usb2="00000000" w:usb3="00000000" w:csb0="00000001" w:csb1="00000000"/>
  </w:font>
  <w:font w:name="AdvPECF812">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72D"/>
    <w:rsid w:val="009A672D"/>
    <w:rsid w:val="009C5B31"/>
    <w:rsid w:val="00B94DDB"/>
    <w:rsid w:val="00E95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character" w:customStyle="1" w:styleId="apple-converted-space">
    <w:name w:val="apple-converted-space"/>
    <w:rsid w:val="00E951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character" w:customStyle="1" w:styleId="apple-converted-space">
    <w:name w:val="apple-converted-space"/>
    <w:rsid w:val="00E95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henx.org/node/118" TargetMode="External"/><Relationship Id="rId3" Type="http://schemas.openxmlformats.org/officeDocument/2006/relationships/settings" Target="settings.xml"/><Relationship Id="rId7" Type="http://schemas.openxmlformats.org/officeDocument/2006/relationships/hyperlink" Target="http://s.details.loinc.org/LOINC/62639-0.html?sections=Web"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cdebrowser.nci.nih.gov/CDEBrowser/search?elementDetails=9&amp;FirstTimer=0&amp;PageId=ElementDetailsGroup&amp;publicId=2970229&amp;version=1.0" TargetMode="External"/><Relationship Id="rId11" Type="http://schemas.openxmlformats.org/officeDocument/2006/relationships/theme" Target="theme/theme1.xml"/><Relationship Id="rId5" Type="http://schemas.openxmlformats.org/officeDocument/2006/relationships/hyperlink" Target="https://www.phenxtoolkit.org/toolkit_content/supplemental_info/respiratory/additional_info/ATS_ERS_Spirometry_Standards_2005.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henxtoolkit.org/index.php?pageLink=browse.archive.protocols&amp;id=9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1301</Words>
  <Characters>7422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8706</CharactersWithSpaces>
  <SharedDoc>false</SharedDoc>
  <HLinks>
    <vt:vector size="30" baseType="variant">
      <vt:variant>
        <vt:i4>2490451</vt:i4>
      </vt:variant>
      <vt:variant>
        <vt:i4>12</vt:i4>
      </vt:variant>
      <vt:variant>
        <vt:i4>0</vt:i4>
      </vt:variant>
      <vt:variant>
        <vt:i4>5</vt:i4>
      </vt:variant>
      <vt:variant>
        <vt:lpwstr>http://phenxtoolkitdev.rti.org/index.php?pageLink=browse.archive.protocols&amp;id=90000</vt:lpwstr>
      </vt:variant>
      <vt:variant>
        <vt:lpwstr/>
      </vt:variant>
      <vt:variant>
        <vt:i4>5898367</vt:i4>
      </vt:variant>
      <vt:variant>
        <vt:i4>9</vt:i4>
      </vt:variant>
      <vt:variant>
        <vt:i4>0</vt:i4>
      </vt:variant>
      <vt:variant>
        <vt:i4>5</vt:i4>
      </vt:variant>
      <vt:variant>
        <vt:lpwstr>http://phenx.org/node/118</vt:lpwstr>
      </vt:variant>
      <vt:variant>
        <vt:lpwstr/>
      </vt:variant>
      <vt:variant>
        <vt:i4>7405672</vt:i4>
      </vt:variant>
      <vt:variant>
        <vt:i4>6</vt:i4>
      </vt:variant>
      <vt:variant>
        <vt:i4>0</vt:i4>
      </vt:variant>
      <vt:variant>
        <vt:i4>5</vt:i4>
      </vt:variant>
      <vt:variant>
        <vt:lpwstr>http://s.details.loinc.org/LOINC/62639-0.html?sections=Web</vt:lpwstr>
      </vt:variant>
      <vt:variant>
        <vt:lpwstr/>
      </vt:variant>
      <vt:variant>
        <vt:i4>6881398</vt:i4>
      </vt:variant>
      <vt:variant>
        <vt:i4>3</vt:i4>
      </vt:variant>
      <vt:variant>
        <vt:i4>0</vt:i4>
      </vt:variant>
      <vt:variant>
        <vt:i4>5</vt:i4>
      </vt:variant>
      <vt:variant>
        <vt:lpwstr>https://cdebrowser.nci.nih.gov/CDEBrowser/search?elementDetails=9&amp;FirstTimer=0&amp;PageId=ElementDetailsGroup&amp;publicId=2970229&amp;version=1.0</vt:lpwstr>
      </vt:variant>
      <vt:variant>
        <vt:lpwstr/>
      </vt:variant>
      <vt:variant>
        <vt:i4>6094901</vt:i4>
      </vt:variant>
      <vt:variant>
        <vt:i4>0</vt:i4>
      </vt:variant>
      <vt:variant>
        <vt:i4>0</vt:i4>
      </vt:variant>
      <vt:variant>
        <vt:i4>5</vt:i4>
      </vt:variant>
      <vt:variant>
        <vt:lpwstr>https://www.phenxtoolkit.org/toolkit_content/supplemental_info/respiratory/additional_info/ATS_ERS_Spirometry_Standards_2005.pdf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Hwang, Stephen</dc:creator>
  <cp:lastModifiedBy>Hwang, Stephen</cp:lastModifiedBy>
  <cp:revision>2</cp:revision>
  <dcterms:created xsi:type="dcterms:W3CDTF">2017-12-06T18:15:00Z</dcterms:created>
  <dcterms:modified xsi:type="dcterms:W3CDTF">2017-12-06T18:15:00Z</dcterms:modified>
</cp:coreProperties>
</file>